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pPr>
        <w:pStyle w:val="Heading3"/>
      </w:pPr>
      <w:r>
        <w:t>Общие положения</w:t>
      </w:r>
    </w:p>
    <w:p>
      <w:r>
        <w:rPr>
          <w:b/>
        </w:rPr>
        <w:t>Статья 1. Сфера действия настоящего Федерального закона</w:t>
      </w:r>
    </w:p>
    <w:p>
      <w:r>
        <w:rPr>
          <w:b/>
        </w:rPr>
        <w:t xml:space="preserve">1. </w:t>
      </w:r>
      <w:r>
        <w:t>Настоящий Федеральный закон регулирует отношения, возникающие в связи с использованием автомобильных дорог, в том числе на платной основе, и осуществлением дорожной деятельности в Российской Федерации (далее - дорожная деятельность)</w:t>
      </w:r>
    </w:p>
    <w:p>
      <w:r>
        <w:rPr>
          <w:b/>
        </w:rPr>
        <w:t xml:space="preserve">2. </w:t>
      </w:r>
      <w:r>
        <w:t>Действие настоящего Федерального закона распространяется на все автомобильные дороги в Российской Федерации (далее - автомобильные дороги) независимо от их форм собственности и значения</w:t>
      </w:r>
    </w:p>
    <w:p>
      <w:r>
        <w:rPr>
          <w:b/>
        </w:rPr>
        <w:t>Статья 2. Цели настоящего Федерального закона</w:t>
      </w:r>
    </w:p>
    <w:p>
      <w:r>
        <w:t>Целями настоящего Федерального закона являются</w:t>
      </w:r>
    </w:p>
    <w:p>
      <w:r>
        <w:t>определение основ функционирования автомобильных дорог, их использования, осуществления дорожной деятельности в интересах пользователей автомобильными дорогами, собственников автомобильных дорог, государства, муниципальных образований</w:t>
      </w:r>
    </w:p>
    <w:p>
      <w:r>
        <w:t>совершенствование государственного управления в области дорожной деятельности</w:t>
      </w:r>
    </w:p>
    <w:p>
      <w:r>
        <w:t>обеспечение сохранности и развития автомобильных дорог, улучшение их технического состояния</w:t>
      </w:r>
    </w:p>
    <w:p>
      <w:r>
        <w:t>содействие внедрению перспективных технологий в области дорожной деятельности, а также применению национальных стандартов Российской Федерации в указанной области; (В редакции Федерального закона от 05.04.2016 № 104-ФЗ) 5) обеспечение эффективной и добросовестной конкуренции на рынке работ и (или) услуг при осуществлении дорожной деятельности</w:t>
      </w:r>
    </w:p>
    <w:p>
      <w:r>
        <w:t>улучшение инвестиционного климата в области использования автомобильных дорог и осуществления дорожной деятельности</w:t>
      </w:r>
    </w:p>
    <w:p>
      <w:r>
        <w:t>обеспечение интеграции автомобильных дорог в международную транспортную сеть</w:t>
      </w:r>
    </w:p>
    <w:p>
      <w:r>
        <w:rPr>
          <w:b/>
        </w:rPr>
        <w:t>Статья 3.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
        <w:t>опорная сеть автомобильных дорог (далее - опорная сеть) - совокупность автомобильных дорог, обеспечивающая бесперебойное движение транспортных средств, транспортную связанность территории Российской Федерации, единство ее экономического пространства; (Дополнение пунктом - Федеральный закон от 24.07.2023 № 374-ФЗ) 2) защитные дорожные сооружения -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шумозащитные и ветрозащитные устройства; подобные сооружения</w:t>
      </w:r>
    </w:p>
    <w:p>
      <w:r>
        <w:t>искусственные дорожные сооружения -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w:t>
      </w:r>
    </w:p>
    <w:p>
      <w:r>
        <w:t>производственные объекты - сооружения, используемые при капитальном ремонте, ремонте, содержании автомобильных дорог</w:t>
      </w:r>
    </w:p>
    <w:p>
      <w:r>
        <w:t>элементы обустройства автомобильных дорог - сооружения, к которым относятся дорожные знаки, дорожные ограждения, светофоры, устройства для регулирования дорожного движения, работающие в автоматическом режиме стационарные специальные технические средства, имеющие функции фото- и киносъемки, видеозаписи для фиксации нарушений правил дорожного движения, работающие в автоматическом режиме стационарные специальные технические средства, имеющие функции фото- и киносъемки, видеозаписи, контролирующие внесение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места отдыха, остановочные пункты, объекты, предназначенные для освещения автомобильных дорог, пешеходные дорожки, пункты весового и габаритного контроля транспортных средств, пункты взимания платы, стоянки (парковки) транспортных средств, сооружения, предназначенные для охраны автомобильных дорог и искусственных дорожных сооружений, тротуары, другие предназначенные для обеспечения дорожного движения, в том числе его безопасности, сооружения, за исключением объектов дорожного сервиса; (В редакции федеральных законов от 03.07.2016 № 257-ФЗ, от 29.05.2023 № 197-ФЗ) 6) дорожная деятельность - деятельность по проектированию, строительству, реконструкции, капитальному ремонту, ремонту и содержанию автомобильных дорог</w:t>
      </w:r>
    </w:p>
    <w:p>
      <w:r>
        <w:t>владельцы автомобильных дорог - исполнительные органы государственной власти, местная администрация (исполнительно-распорядительный орган муниципального образования), физические или юридические лица, владеющие автомобильными дорогами на вещном праве в соответствии с законодательством Российской Федерации. В случаях и в порядке, которые предусмотрены федеральным законом, полномочия владельца автомобильных дорог вправе осуществлять Государственная компания "Российские автомобильные дороги" в отношении автомобильных дорог, переданных ей в доверительное управление; (В редакции Федерального закона от 17.07.2009 № 145-ФЗ) 8) пользователи автомобильными дорогами - физические и юридические лица, использующие автомобильные дороги в качестве участников дорожного движения</w:t>
      </w:r>
    </w:p>
    <w:p>
      <w:r>
        <w:t>реконструкция автомобильной дороги - комплекс работ, при выполнении которых осуществляется изменение параметров автомобильной дороги, ее участков, ведущее к изменению класса и (или) категории автомобильной дороги либо влекущее за собой изменение границы полосы отвода автомобильной дороги</w:t>
      </w:r>
    </w:p>
    <w:p>
      <w:r>
        <w:t>капитальный ремонт автомобильной дороги - комплекс работ по замене и (или) восстановлению конструктивных элементов автомобильной дороги, дорожных сооружений и (или) их частей,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w:t>
      </w:r>
    </w:p>
    <w:p>
      <w:r>
        <w:t>ремонт автомобильной дороги - комплекс работ по восстановлению транспортно-эксплуатационных характеристик автомобильной дороги, при выполнении которых не затрагиваются конструктивные и иные характеристики надежности и безопасности автомобильной дороги</w:t>
      </w:r>
    </w:p>
    <w:p>
      <w:r>
        <w:t>содержание автомобильной дороги - комплекс работ по поддержанию надлежащего технического состояния автомобильной дороги, оценке ее технического состояния, а также по организации и обеспечению безопасности дорожного движения</w:t>
      </w:r>
    </w:p>
    <w:p>
      <w:r>
        <w:t>объекты дорожного сервиса - здания, строения, сооружения, иные объекты, предназначенные для обслуживания участников дорожного движения по пути следования (автозаправочные станции, автостанции, автовокзалы, гостиницы, кемпинги, мотели, пункты общественного питания, станции технического обслуживания, подобные объекты, а также необходимые для их функционирования места отдыха и стоянки транспортных средств)</w:t>
      </w:r>
    </w:p>
    <w:p>
      <w:r>
        <w:t>платная автомобильная дорога - автомобильная дорога, использование которой осуществляется на платной основе в соответствии с настоящим Федеральным законом</w:t>
      </w:r>
    </w:p>
    <w:p>
      <w:r>
        <w:t>автомобильная дорога, содержащая платный участок, - автомобильная дорога, содержащая участок автомобильной дороги, использование которого осуществляется на платной основе в соответствии с настоящим Федеральным законом и который ограничен начальным и конечным пунктами, определенными в решении об использовании такого участка автомобильной дороги на платной основе (далее также - платный участок автомобильной дороги); (Дополнение пунктом - Федеральный закон от 17.07.2009 № 145-ФЗ) 15) полоса отвода автомобильной дороги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
        <w:t>придорожные полосы автомобильной дороги - территории, которые прилегают с обеих сторон к полосе отвода автомобильной дороги первой, второй или третьей категории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(В редакции Федерального закона от 26.12.2024 № 485-ФЗ) 17) тяжеловесное транспортное средство - транспортное средство, масса которого с грузом или без груза и (или) нагрузка на ось которого превышают допустимую массу транспортного средства и (или) допустимую нагрузку на ось, установленные Правительством Российской Федерации, или массу транспортного средства и (или) нагрузку на ось, установленные решением о временном ограничении движения транспортных средств, принимаемым на основании пункта 2 части 1 статьи 30 настоящего Федерального закона в случае снижения несущей способности конструктивных элементов автомобильной дороги, ее участков или изменения габарита приближения автомобильной дороги, ее участков; (Дополнение пунктом - Федеральный закон от 13.07.2015 № 248-ФЗ) (В редакции Федерального закона от 28.04.2023 № 172-ФЗ) 18) крупногабаритное транспортное средство - транспортное средство, габариты которого с грузом или без груза превышают допустимые габариты, установленные Правительством Российской Федерации, или габариты, установленные решением о временном ограничении движения транспортных средств, принимаемым на основании пункта 2 части 1 статьи 30 настоящего Федерального закона в случае снижения несущей способности конструктивных элементов автомобильной дороги, ее участков или изменения габарита приближения автомобильной дороги, ее участков; (Дополнение пунктом - Федеральный закон от 13.07.2015 № 248-ФЗ) (В редакции Федерального закона от 28.04.2023 № 172-ФЗ) 19) неделимый груз - груз, который без потери потребительских свойств или без риска его повреждения не может быть разделен на две и более части. При перевозке крупногабаритным транспортным средством неделимым считается груз, являющийся неделимым по габариту (габаритам), превышающему (превышающим) допустимые габариты транспортного средства при погрузке на него такого груза; (Дополнение пунктом - Федеральный закон от 13.07.2015 № 248-ФЗ) 20) сохранность автомобильной дороги - состояние целостности автомобильной дороги как технического сооружения и имущественного комплекса, обеспечивающее поддержание ее эксплуатационных свойств и безопасное использование; (Дополнение пунктом - Федеральный закон от 03.07.2016 № 257-ФЗ) 21) (Дополнение пунктом - Федеральный закон от 03.07.2016 № 257-ФЗ) (Утратил силу - Федеральный закон от 11.06.2021 № 170-ФЗ) 22) (Дополнение пунктом - Федеральный закон от 03.07.2016 № 257-ФЗ) (Утратил силу - Федеральный закон от 11.06.2021 № 170-ФЗ) 23) специальный груз - груз, предназначенный для удовлетворения особо важных государственных и оборонных нужд и обеспечения безопасности государства. Отнесение грузов к специальным грузам осуществляется в соответствии с актом Правительства Российской Федерации; (Дополнение пунктом - Федеральный закон от 01.03.2020 № 39-ФЗ) 24) зона автоматического весового и габаритного контроля транспортных средств - участок автомобильной дороги, который обозначен техническими средствами организации дорожного движения и в границах которого устанавливается автоматический пункт весового и габаритного контроля транспортных средств; (Дополнение пунктом - Федеральный закон от 20.07.2020 № 239-ФЗ) 25) автоматический пункт весового и габаритного контроля транспортных средств - расположенный на участке автомобильной дороги комплекс оборудования, обеспечивающий измерение весовых и габаритных параметров транспортного средства в автоматическом режиме. В состав этого комплекса входят в том числе работающие в автоматическом режиме специальные технические средства, имеющие функции фото- и киносъемки, видеозаписи, или средства фото- и киносъемки, видеозаписи; (Дополнение пунктом - Федеральный закон от 20.07.2020 № 239-ФЗ) 26) проект организации дорожного движения для маршрута или участка маршрута движения тяжеловесного и (или) крупногабаритного транспортного средства - документация, предусматривающая проведение мероприятий по организации дорожного движения для маршрута или участка маршрута движения тяжеловесного и (или) крупногабаритного транспортного средства в случае, предусмотренном частью 15 статьи 31 настоящего Федерального закона; (Дополнение пунктом - Федеральный закон от 28.04.2023 № 172-ФЗ) 27) габарит приближения - предельное поперечное очертание свободного пространства в плоскости, перпендикулярной продольной оси проезжей части автомобильной дороги, внутрь которого не должны заходить какие-либо элементы сооружений или расположенных на них устройств. (Дополнение пунктом - Федеральный закон от 28.04.2023 № 172-ФЗ)</w:t>
      </w:r>
    </w:p>
    <w:p>
      <w:r>
        <w:rPr>
          <w:b/>
        </w:rPr>
        <w:t>Статья 4. Законодательство об автомобильных дорогах и о дорожной деятельности</w:t>
      </w:r>
    </w:p>
    <w:p>
      <w:r>
        <w:rPr>
          <w:b/>
        </w:rPr>
        <w:t xml:space="preserve">1. </w:t>
      </w:r>
      <w:r>
        <w:t>Законодательство об автомобильных дорогах и о дорожной деятельности основывается на Конституции Российской Федерации и состоит из настоящего Федерального закона, других федеральных законов и принимаемых в соответствии с ними законов субъектов Российской Федерации</w:t>
      </w:r>
    </w:p>
    <w:p>
      <w:r>
        <w:rPr>
          <w:b/>
        </w:rPr>
        <w:t xml:space="preserve">2. </w:t>
      </w:r>
      <w:r>
        <w:t>Отношения, указанные в статье 1 настоящего Федерального закона, могут регулироваться также нормативными правовыми актами Президента Российской Федерации и нормативными правовыми актами Правительства Российской Федерации в случаях и в пределах, которые предусмотрены настоящим Федеральным законом, другими федеральными законами</w:t>
      </w:r>
    </w:p>
    <w:p>
      <w:r>
        <w:rPr>
          <w:b/>
        </w:rPr>
        <w:t xml:space="preserve">3. </w:t>
      </w:r>
      <w:r>
        <w:t>Законы субъектов Российской Федерации должны соответствовать настоящему Федеральному закону, другим федеральным законам, принятым в соответствии с ними указам Президента Российской Федерации, нормативным правовым актам Правительства Российской Федерации</w:t>
      </w:r>
    </w:p>
    <w:p>
      <w:r>
        <w:rPr>
          <w:b/>
        </w:rPr>
        <w:t xml:space="preserve">4. </w:t>
      </w:r>
      <w:r>
        <w:t>Федеральные органы исполнительной власти вправе издавать нормативные правовые акты, регулирующие отношения, возникающие в связи с использованием автомобильных дорог и осуществлением дорожной деятельности, в случаях и в пределах, которые предусмотрены настоящим Федеральным законом, другими федеральными законами и принятыми в соответствии с ними нормативными правовыми актами Президента Российской Федерации и нормативными правовыми актами Правительства Российской Федерации</w:t>
      </w:r>
    </w:p>
    <w:p>
      <w:r>
        <w:rPr>
          <w:b/>
        </w:rPr>
        <w:t xml:space="preserve">5. </w:t>
      </w:r>
      <w:r>
        <w:t>На основании и во исполнение федеральных законов, иных нормативных правовых актов Российской Федерации, законов субъектов Российской Федерации исполнительные органы субъектов Российской Федерации в пределах своих полномочий могут издавать нормативные правовые акты, регулирующие отношения, возникающие в связи с использованием автомобильных дорог и осуществлением дорожной деятельности. (В редакции Федерального закона от 08.08.2024 № 232-ФЗ)</w:t>
      </w:r>
    </w:p>
    <w:p>
      <w:r>
        <w:rPr>
          <w:b/>
        </w:rPr>
        <w:t xml:space="preserve">6. </w:t>
      </w:r>
      <w:r>
        <w:t>На основании и во исполнение федеральных законов, иных нормативных правовых актов Российской Федерации, законов и иных нормативных правовых актов субъектов Российской Федерации органы местного самоуправления в пределах своих полномочий могут издавать муниципальные правовые акты, регулирующие отношения, возникающие в связи с использованием автомобильных дорог и осуществлением дорожной деятельности</w:t>
      </w:r>
    </w:p>
    <w:p>
      <w:r>
        <w:rPr>
          <w:b/>
        </w:rPr>
        <w:t xml:space="preserve">7. </w:t>
      </w:r>
      <w: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
        <w:rPr>
          <w:b/>
        </w:rPr>
        <w:t xml:space="preserve">8.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5. Классификация автомобильных дорог</w:t>
      </w:r>
    </w:p>
    <w:p>
      <w:r>
        <w:rPr>
          <w:b/>
        </w:rPr>
        <w:t xml:space="preserve">1. </w:t>
      </w:r>
      <w:r>
        <w:t>Автомобильные дороги в зависимости от их значения подразделяются на</w:t>
      </w:r>
    </w:p>
    <w:p>
      <w:r>
        <w:rPr>
          <w:b/>
        </w:rPr>
        <w:t xml:space="preserve">2. </w:t>
      </w:r>
      <w:r>
        <w:t>Автомобильные дороги в зависимости от вида разрешенного использования подразделяются на автомобильные дороги общего пользования и автомобильные дороги необщего пользования</w:t>
      </w:r>
    </w:p>
    <w:p>
      <w:r>
        <w:rPr>
          <w:b/>
        </w:rPr>
        <w:t xml:space="preserve">3. </w:t>
      </w:r>
      <w:r>
        <w:t>К автомобильным дорогам общего пользования относятся автомобильные дороги, предназначенные для движения транспортных средств неограниченного круга лиц</w:t>
      </w:r>
    </w:p>
    <w:p>
      <w:r>
        <w:rPr>
          <w:b/>
        </w:rPr>
        <w:t xml:space="preserve">4. </w:t>
      </w:r>
      <w:r>
        <w:t>К автомобильным дорогам необщего пользования относятся автомобильные дороги, находящиеся в собственности, во владении или в пользовании исполнительных органов государственной власти, местных администраций (исполнительно-распорядительных органов муниципальных образований), физических или юридических лиц и используемые ими исключительно для обеспечения собственных нужд либо для государственных или муниципальных нужд. Перечни автомобильных дорог необщего пользования федерального, регионального или межмуниципального значения утверждаются соответственно уполномоченными федеральными органами исполнительной власти, высшим исполнительным органом субъекта Российской Федерации. В перечень автомобильных дорог необщего пользования регионального или межмуниципального значения не могут быть включены автомобильные дороги необщего пользования федерального значения и их участки. Перечень автомобильных дорог необщего пользования местного значения может утверждаться органом местного самоуправления. (В редакции Федерального закона от 08.08.2024 № 232-ФЗ)</w:t>
      </w:r>
    </w:p>
    <w:p>
      <w:r>
        <w:rPr>
          <w:b/>
        </w:rPr>
        <w:t xml:space="preserve">5. </w:t>
      </w:r>
      <w:r>
        <w:t>Автомобильными дорогами общего пользования федерального значения являются автомобильные дороги</w:t>
      </w:r>
    </w:p>
    <w:p>
      <w:r>
        <w:rPr>
          <w:b/>
        </w:rPr>
        <w:t xml:space="preserve">6. </w:t>
      </w:r>
      <w:r>
        <w:t>Автомобильными дорогами общего пользования федерального значения могут быть автомобильные дороги</w:t>
      </w:r>
    </w:p>
    <w:p>
      <w:r>
        <w:rPr>
          <w:b/>
        </w:rPr>
        <w:t xml:space="preserve">7. </w:t>
      </w:r>
      <w:r>
        <w:t>Перечень автомобильных дорог общего пользования федерального значения утверждается Правительством Российской Федерации</w:t>
      </w:r>
    </w:p>
    <w:p>
      <w:r>
        <w:rPr>
          <w:b/>
        </w:rPr>
        <w:t xml:space="preserve">8. </w:t>
      </w:r>
      <w:r>
        <w:t>Критерии отнесения автомобильных дорог общего пользования к автомобильным дорогам общего пользования регионального или межмуниципального значения и перечень автомобильных дорог общего пользования регионального или межмуниципального значения утверждаются высшим исполнительным органом субъекта Российской Федерации. В перечень автомобильных дорог общего пользования регионального или межмуниципального значения не могут включаться автомобильные дороги общего пользования федерального значения и их участки. (В редакции Федерального закона от 08.08.2024 № 232-ФЗ)</w:t>
      </w:r>
    </w:p>
    <w:p>
      <w:r>
        <w:rPr>
          <w:b/>
        </w:rPr>
        <w:t xml:space="preserve">9. </w:t>
      </w:r>
      <w:r>
        <w:t>Автомобильными дорогами общего пользования местного значения городского и сельского поселений являются автомобильные дороги общего пользования в границах населенных пунктов поселения, за исключением автомобильных дорог общего пользования федерального, регионального или межмуниципального значения, частных автомобильных дорог. Перечень автомобильных дорог общего пользования местного значения городского поселения может утверждаться органом местного самоуправления городского поселения. Перечень автомобильных дорог общего пользования местного значения сельского поселения может утверждаться органом местного самоуправления муниципального района, если законом субъекта Российской Федерации вопрос осуществления дорожной деятельности в отношении автомобильных дорог местного значения не отнесен к числу полномочий, закрепленных за сельским поселением. (В редакции Федерального закона от 28.11.2015 № 357-ФЗ)</w:t>
      </w:r>
    </w:p>
    <w:p>
      <w:r>
        <w:rPr>
          <w:b/>
        </w:rPr>
        <w:t xml:space="preserve">10. </w:t>
      </w:r>
      <w:r>
        <w:t>Автомобильными дорогами общего пользования местного значения муниципального района являются автомобильные дороги общего пользования в границах муниципального района, за исключением автомобильных дорог общего пользования федерального, регионального или межмуниципального значения, автомобильных дорог общего пользования местного значения поселений, частных автомобильных дорог. Перечень автомобильных дорог общего пользования местного значения муниципального района может утверждаться органом местного самоуправления муниципального района. (В редакции Федерального закона от 03.12.2008 № 246-ФЗ)</w:t>
      </w:r>
    </w:p>
    <w:p>
      <w:r>
        <w:rPr>
          <w:b/>
        </w:rPr>
        <w:t xml:space="preserve">101. </w:t>
      </w:r>
      <w:r>
        <w:t>Автомобильными дорогами общего пользования местного значения муниципального округа являются автомобильные дороги общего пользования в границах муниципального округа, за исключением автомобильных дорог общего пользования федерального, регионального или межмуниципального значения, частных автомобильных дорог. Перечень автомобильных дорог общего пользования местного значения муниципального округа может утверждаться органом местного самоуправления муниципального округа. (Дополнение частью - Федеральный закон от 13.06.2023 № 240-ФЗ)</w:t>
      </w:r>
    </w:p>
    <w:p>
      <w:r>
        <w:rPr>
          <w:b/>
        </w:rPr>
        <w:t xml:space="preserve">11. </w:t>
      </w:r>
      <w:r>
        <w:t>Автомобильными дорогами общего пользования местного значения городского округа являются автомобильные дороги общего пользования в границах городского округа, за исключением автомобильных дорог общего пользования федерального, регионального или межмуниципального значения, частных автомобильных дорог. Перечень автомобильных дорог общего пользования местного значения городского округа может утверждаться органом местного самоуправления городского округа</w:t>
      </w:r>
    </w:p>
    <w:p>
      <w:r>
        <w:rPr>
          <w:b/>
        </w:rPr>
        <w:t xml:space="preserve">12. </w:t>
      </w:r>
      <w:r>
        <w:t>К частным автомобильным дорогам общего пользования относятся автомобильные дороги, находящиеся в собственности физических или юридических лиц, не оборудованные устройствами, ограничивающими проезд транспортных средств неограниченного круга лиц. Иные частные автомобильные дороги относятся к частным автомобильным дорогам необщего пользования</w:t>
      </w:r>
    </w:p>
    <w:p>
      <w:r>
        <w:rPr>
          <w:b/>
        </w:rPr>
        <w:t xml:space="preserve">13. </w:t>
      </w:r>
      <w:r>
        <w:t>Автомобильные дороги общего пользования в зависимости от условий проезда по ним и доступа на них транспортных средств подразделяются на автомагистрали, скоростные автомобильные дороги и обычные автомобильные дороги</w:t>
      </w:r>
    </w:p>
    <w:p>
      <w:r>
        <w:rPr>
          <w:b/>
        </w:rPr>
        <w:t xml:space="preserve">14. </w:t>
      </w:r>
      <w:r>
        <w:t>К автомагистралям относятся автомобильные дороги, которые не предназначены для обслуживания прилегающих территорий и</w:t>
      </w:r>
    </w:p>
    <w:p>
      <w:r>
        <w:rPr>
          <w:b/>
        </w:rPr>
        <w:t xml:space="preserve">15. </w:t>
      </w:r>
      <w:r>
        <w:t>Автомобильные дороги, относящиеся к автомагистралям, должны быть специально обозначены в качестве автомагистралей</w:t>
      </w:r>
    </w:p>
    <w:p>
      <w:r>
        <w:rPr>
          <w:b/>
        </w:rPr>
        <w:t xml:space="preserve">16. </w:t>
      </w:r>
      <w:r>
        <w:t>К скоростным автомобильным дорогам относятся автомобильные дороги, доступ на которые возможен только через транспортные развязки или регулируемые перекрестки, на проезжей части или проезжих частях которых запрещены остановки и стоянки транспортных средств и которые оборудованы специальными местами отдыха и площадками для стоянки транспортных средств</w:t>
      </w:r>
    </w:p>
    <w:p>
      <w:r>
        <w:rPr>
          <w:b/>
        </w:rPr>
        <w:t xml:space="preserve">17. </w:t>
      </w:r>
      <w:r>
        <w:t>К обычным автомобильным дорогам относятся автомобильные дороги, не указанные в частях 14 - 16 настоящей статьи. Обычные автомобильные дороги могут иметь одну или несколько проезжих частей</w:t>
      </w:r>
    </w:p>
    <w:p>
      <w:r>
        <w:rPr>
          <w:b/>
        </w:rPr>
        <w:t xml:space="preserve">18. </w:t>
      </w:r>
      <w:r>
        <w:t>Классификация автомобильных дорог и их отнесение к категориям автомобильных дорог (первой, второй, третьей, четвертой, пятой категориям) осуществляются в зависимости от транспортно-эксплуатационных характеристик и потребительских свойств автомобильных дорог в порядке, установленном Правительством Российской Федерации</w:t>
      </w:r>
    </w:p>
    <w:p>
      <w:r>
        <w:rPr>
          <w:b/>
        </w:rPr>
        <w:t xml:space="preserve">19. </w:t>
      </w:r>
      <w:r>
        <w:t>В опорную сеть входят следующие автомобильные дороги</w:t>
      </w:r>
    </w:p>
    <w:p>
      <w:r>
        <w:rPr>
          <w:b/>
        </w:rPr>
        <w:t xml:space="preserve">20. </w:t>
      </w:r>
      <w:r>
        <w:t>Порядок определения соответствия автомобильных дорог общего пользования, участков указанных автомобильных дорог критериям, предусмотренным пунктами 2 и 3 части 19 настоящей статьи, порядок утверждения перечня автомобильных дорог общего пользования, входящих в опорную сеть (далее - перечень автомобильных дорог опорной сети), устанавливаются Правительством Российской Федерации. Указанные порядки должны содержать в том числе перечень документов, сведений и материалов, необходимых для определения такого соответствия и утверждения перечня автомобильных дорог опорной сети. (Дополнение частью - Федеральный закон от 24.07.2023 № 374-ФЗ)</w:t>
      </w:r>
    </w:p>
    <w:p>
      <w:r>
        <w:rPr>
          <w:b/>
        </w:rPr>
        <w:t xml:space="preserve">21. </w:t>
      </w:r>
      <w:r>
        <w:t>Информация о включении автомобильных дорог общего пользования, участков указанных автомобильных дорог в перечень автомобильных дорог опорной сети подлежит размещению в системе контроля за формированием и использованием средств дорожных фондов в порядке, предусмотренном статьей 101 настоящего Федерального закона. (Дополнение частью - Федеральный закон от 24.07.2023 № 374-ФЗ)</w:t>
      </w:r>
    </w:p>
    <w:p>
      <w:r>
        <w:rPr>
          <w:b/>
        </w:rPr>
        <w:t xml:space="preserve">1. </w:t>
      </w:r>
      <w:r>
        <w:t>автомобильные дороги федерального значения</w:t>
      </w:r>
    </w:p>
    <w:p>
      <w:r>
        <w:rPr>
          <w:b/>
        </w:rPr>
        <w:t xml:space="preserve">1. </w:t>
      </w:r>
      <w:r>
        <w:t>автомобильные дороги регионального или межмуниципального значения</w:t>
      </w:r>
    </w:p>
    <w:p>
      <w:r>
        <w:rPr>
          <w:b/>
        </w:rPr>
        <w:t xml:space="preserve">1. </w:t>
      </w:r>
      <w:r>
        <w:t>автомобильные дороги местного значения</w:t>
      </w:r>
    </w:p>
    <w:p>
      <w:r>
        <w:rPr>
          <w:b/>
        </w:rPr>
        <w:t xml:space="preserve">1. </w:t>
      </w:r>
      <w:r>
        <w:t>частные автомобильные дороги</w:t>
      </w:r>
    </w:p>
    <w:p>
      <w:r>
        <w:rPr>
          <w:b/>
        </w:rPr>
        <w:t xml:space="preserve">5. </w:t>
      </w:r>
      <w:r>
        <w:t>соединяющие столицу Российской Федерации - город Москву со столицами сопредельных государств, с административными центрами (столицами) субъектов Российской Федерации</w:t>
      </w:r>
    </w:p>
    <w:p>
      <w:r>
        <w:rPr>
          <w:b/>
        </w:rPr>
        <w:t xml:space="preserve">5. </w:t>
      </w:r>
      <w:r>
        <w:t>включенные в перечень международных автомобильных дорог в соответствии с международными соглашениями Российской Федерации</w:t>
      </w:r>
    </w:p>
    <w:p>
      <w:r>
        <w:rPr>
          <w:b/>
        </w:rPr>
        <w:t xml:space="preserve">6. </w:t>
      </w:r>
      <w:r>
        <w:t>соединяющие между собой административные центры (столицы) субъектов Российской Федерации</w:t>
      </w:r>
    </w:p>
    <w:p>
      <w:r>
        <w:rPr>
          <w:b/>
        </w:rPr>
        <w:t xml:space="preserve">6. </w:t>
      </w:r>
      <w:r>
        <w:t>являющиеся подъездными дорогами, соединяющими автомобильные дороги общего пользования федерального значения, и имеющие международное значение крупнейшие транспортные узлы (морские порты, речные порты, аэропорты, железнодорожные станции), а также специальные объекты федерального значения</w:t>
      </w:r>
    </w:p>
    <w:p>
      <w:r>
        <w:rPr>
          <w:b/>
        </w:rPr>
        <w:t xml:space="preserve">6. </w:t>
      </w:r>
      <w:r>
        <w:t>являющиеся подъездными дорогами, соединяющими административные центры субъектов Российской Федерации, не имеющие автомобильных дорог общего пользования, соединяющих соответствующий административный центр субъекта Российской Федерации со столицей Российской Федерации - городом Москвой, и ближайшие морские порты, речные порты, аэропорты, железнодорожные станции</w:t>
      </w:r>
    </w:p>
    <w:p>
      <w:r>
        <w:rPr>
          <w:b/>
        </w:rPr>
        <w:t xml:space="preserve">14. </w:t>
      </w:r>
      <w:r>
        <w:t>которые имеют на всей своей протяженности несколько проезжих частей и центральную разделительную полосу, не предназначенную для дорожного движения</w:t>
      </w:r>
    </w:p>
    <w:p>
      <w:r>
        <w:rPr>
          <w:b/>
        </w:rPr>
        <w:t xml:space="preserve">14. </w:t>
      </w:r>
      <w:r>
        <w:t>которые не пересекают на одном уровне иные автомобильные дороги, а также железные дороги, трамвайные пути, велосипедные и пешеходные дорожки</w:t>
      </w:r>
    </w:p>
    <w:p>
      <w:r>
        <w:rPr>
          <w:b/>
        </w:rPr>
        <w:t xml:space="preserve">14. </w:t>
      </w:r>
      <w:r>
        <w:t>доступ на которые возможен только через пересечения на разных уровнях с иными автомобильными дорогами, предусмотренные не чаще чем через каждые пять километров</w:t>
      </w:r>
    </w:p>
    <w:p>
      <w:r>
        <w:rPr>
          <w:b/>
        </w:rPr>
        <w:t xml:space="preserve">14. </w:t>
      </w:r>
      <w:r>
        <w:t>на проезжей части или проезжих частях которых запрещены остановки и стоянки транспортных средств</w:t>
      </w:r>
    </w:p>
    <w:p>
      <w:r>
        <w:rPr>
          <w:b/>
        </w:rPr>
        <w:t xml:space="preserve">14. </w:t>
      </w:r>
      <w:r>
        <w:t>которые оборудованы специальными местами отдыха и площадками для стоянки транспортных средств</w:t>
      </w:r>
    </w:p>
    <w:p>
      <w:r>
        <w:rPr>
          <w:b/>
        </w:rPr>
        <w:t xml:space="preserve">19. </w:t>
      </w:r>
      <w:r>
        <w:t>автомобильные дороги общего пользования федерального значения</w:t>
      </w:r>
    </w:p>
    <w:p>
      <w:r>
        <w:rPr>
          <w:b/>
        </w:rPr>
        <w:t xml:space="preserve">19. </w:t>
      </w:r>
      <w:r>
        <w:t>автомобильные дороги общего пользования регионального или межмуниципального значения, участки указанных автомобильных дорог, которые соответствуют следующим критериям:</w:t>
      </w:r>
    </w:p>
    <w:p>
      <w:r>
        <w:rPr>
          <w:b/>
        </w:rPr>
        <w:t xml:space="preserve">19. </w:t>
      </w:r>
      <w:r>
        <w:t>иные автомобильные дороги общего пользования, участки указанных автомобильных дорог, соответствующие установленным Правительством Российской Федерации критериям отнесения автомобильных дорог к опорной сети. (Дополнение частью - Федеральный закон от 24.07.2023 № 374-ФЗ)</w:t>
      </w:r>
    </w:p>
    <w:p>
      <w:r>
        <w:rPr>
          <w:b/>
        </w:rPr>
        <w:t xml:space="preserve">19. </w:t>
      </w:r>
      <w:r>
        <w:t>указанные автомобильные дороги соединяют столицу Российской Федерации - город федерального значения Москву с административными центрами (столицами) субъектов Российской Федерации</w:t>
      </w:r>
    </w:p>
    <w:p>
      <w:r>
        <w:rPr>
          <w:b/>
        </w:rPr>
        <w:t xml:space="preserve">19. </w:t>
      </w:r>
      <w:r>
        <w:t>указанные автомобильные дороги, участки указанных автомобильных дорог соединяют административные центры (столицы) субъектов Российской Федерации между собой или административные центры (столицы) субъектов Российской Федерации с городами с численностью населения свыше ста тысяч человек</w:t>
      </w:r>
    </w:p>
    <w:p>
      <w:r>
        <w:rPr>
          <w:b/>
        </w:rPr>
        <w:t xml:space="preserve">19. </w:t>
      </w:r>
      <w:r>
        <w:t>указанные автомобильные дороги, участки указанных автомобильных дорог являются обходами городов с численностью населения свыше ста тысяч человек</w:t>
      </w:r>
    </w:p>
    <w:p>
      <w:r>
        <w:rPr>
          <w:b/>
        </w:rPr>
        <w:t xml:space="preserve">19. </w:t>
      </w:r>
      <w:r>
        <w:t>указанные автомобильные дороги, участки указанных автомобильных дорог имеют интенсивность движения более десяти тысяч автомобилей в сутки</w:t>
      </w:r>
    </w:p>
    <w:p>
      <w:r>
        <w:rPr>
          <w:b/>
        </w:rPr>
        <w:t xml:space="preserve">19. </w:t>
      </w:r>
      <w:r>
        <w:t>указанные автомобильные дороги, участки указанных автомобильных дорог обеспечивают подъезд к автомобильным пунктам пропуска через Государственную границу Российской Федерации</w:t>
      </w:r>
    </w:p>
    <w:p>
      <w:r>
        <w:rPr>
          <w:b/>
        </w:rPr>
        <w:t>Статья 6. Собственность на автомобильные дороги</w:t>
      </w:r>
    </w:p>
    <w:p>
      <w:r>
        <w:rPr>
          <w:b/>
        </w:rPr>
        <w:t xml:space="preserve">1. </w:t>
      </w:r>
      <w:r>
        <w:t>Автомобильные дороги могут находиться в федеральной собственности, собственности субъектов Российской Федерации, муниципальной собственности, а также в собственности физических или юридических лиц</w:t>
      </w:r>
    </w:p>
    <w:p>
      <w:r>
        <w:rPr>
          <w:b/>
        </w:rPr>
        <w:t xml:space="preserve">2. </w:t>
      </w:r>
      <w:r>
        <w:t>К федеральной собственности относятся автомобильные дороги, которые включены в перечень автомобильных дорог общего пользования федерального значения или перечень автомобильных дорог необщего пользования федерального значения, утверждаемые соответственно Правительством Российской Федерации, уполномоченными федеральными органами исполнительной власти</w:t>
      </w:r>
    </w:p>
    <w:p>
      <w:r>
        <w:rPr>
          <w:b/>
        </w:rPr>
        <w:t xml:space="preserve">3. </w:t>
      </w:r>
      <w:r>
        <w:t>Автомобильные дороги, которые включаются в перечень автомобильных дорог общего пользования федерального значения или перечень автомобильных дорог необщего пользования федерального значения, утверждаемые соответственно Правительством Российской Федерации, уполномоченными федеральными органами исполнительной власти, являются федеральной собственностью (передаются в федеральную собственность в порядке, установленном федеральными законами и Правительством Российской Федерации). (В редакции Федерального закона от 22.07.2008 № 141-ФЗ)</w:t>
      </w:r>
    </w:p>
    <w:p>
      <w:r>
        <w:rPr>
          <w:b/>
        </w:rPr>
        <w:t xml:space="preserve">4. </w:t>
      </w:r>
      <w:r>
        <w:t>Автомобильные дороги, которые исключаются из утвержденных соответственно Правительством Российской Федерации, уполномоченными федеральными органами исполнительной власти перечня автомобильных дорог общего пользования федерального значения или перечня автомобильных дорог необщего пользования федерального значения, передаются в собственность субъектов Российской Федерации или муниципальную собственность в порядке, установленном федеральными законами и Правительством Российской Федерации. (В редакции Федерального закона от 22.07.2008 № 141-ФЗ)</w:t>
      </w:r>
    </w:p>
    <w:p>
      <w:r>
        <w:rPr>
          <w:b/>
        </w:rPr>
        <w:t xml:space="preserve">5. </w:t>
      </w:r>
      <w:r>
        <w:t>К собственности субъекта Российской Федерации относятся автомобильные дороги, которые включены в перечень автомобильных дорог общего пользования регионального или межмуниципального значения либо перечень автомобильных дорог необщего пользования регионального или межмуниципального значения, утверждаемые высшим исполнительным органом субъекта Российской Федерации. (В редакции Федерального закона от 08.08.2024 № 232-ФЗ)</w:t>
      </w:r>
    </w:p>
    <w:p>
      <w:r>
        <w:rPr>
          <w:b/>
        </w:rPr>
        <w:t xml:space="preserve">6. </w:t>
      </w:r>
      <w:r>
        <w:t>Автомобильные дороги, которые включаются в перечень автомобильных дорог общего пользования регионального или межмуниципального значения либо перечень автомобильных дорог необщего пользования регионального или межмуниципального значения, утверждаемые высшим исполнительным органом субъекта Российской Федерации, являются собственностью субъекта Российской Федерации (передаются в собственность субъекта Российской Федерации в порядке, установленном федеральными законами и Правительством Российской Федерации). (В редакции федеральных законов от 22.07.2008 № 141-ФЗ, от 08.08.2024 № 232-ФЗ)</w:t>
      </w:r>
    </w:p>
    <w:p>
      <w:r>
        <w:rPr>
          <w:b/>
        </w:rPr>
        <w:t xml:space="preserve">7. </w:t>
      </w:r>
      <w:r>
        <w:t>Автомобильные дороги, которые исключаются из перечня автомобильных дорог общего пользования регионального или межмуниципального значения либо перечня автомобильных дорог необщего пользования регионального или межмуниципального значения, утвержденных высшим исполнительным органом субъекта Российской Федерации, передаются в собственность Российской Федерации или муниципальную собственность в порядке, установленном федеральными законами и Правительством Российской Федерации. (В редакции федеральных законов от 22.07.2008 № 141-ФЗ, от 08.08.2024 № 232-ФЗ)</w:t>
      </w:r>
    </w:p>
    <w:p>
      <w:r>
        <w:rPr>
          <w:b/>
        </w:rPr>
        <w:t xml:space="preserve">8. </w:t>
      </w:r>
      <w:r>
        <w:t>К собственности поселения, если для сельского поселения иное не установлено законом субъекта Российской Федерации, относятся автомобильные дороги общего и необщего пользования в границах населенных пунктов поселения, за исключением автомобильных дорог федерального, регионального или межмуниципального значения, частных автомобильных дорог. (В редакции Федерального закона от 28.11.2015 № 357-ФЗ)</w:t>
      </w:r>
    </w:p>
    <w:p>
      <w:r>
        <w:rPr>
          <w:b/>
        </w:rPr>
        <w:t xml:space="preserve">81. </w:t>
      </w:r>
      <w:r>
        <w:t>К собственности муниципального округа относятся автомобильные дороги общего и необщего пользования в границах муниципального округа, за исключением автомобильных дорог федерального, регионального или межмуниципального значения, частных автомобильных дорог. (Дополнение частью - Федеральный закон от 13.06.2023 № 240-ФЗ)</w:t>
      </w:r>
    </w:p>
    <w:p>
      <w:r>
        <w:rPr>
          <w:b/>
        </w:rPr>
        <w:t xml:space="preserve">9. </w:t>
      </w:r>
      <w:r>
        <w:t>К собственности городского округа относятся автомобильные дороги общего и необщего пользования в границах городского округа, за исключением автомобильных дорог федерального, регионального или межмуниципального значения, частных автомобильных дорог</w:t>
      </w:r>
    </w:p>
    <w:p>
      <w:r>
        <w:rPr>
          <w:b/>
        </w:rPr>
        <w:t xml:space="preserve">10. </w:t>
      </w:r>
      <w:r>
        <w:t>К собственности муниципального района относятся автомобильные дороги общего и необщего пользования в границах населенных пунктов сельского поселения, если иное не установлено законом субъекта Российской Федерации, и автомобильные дороги общего и необщего пользования в границах муниципального района, за исключением автомобильных дорог федерального, регионального или межмуниципального значения, автомобильных дорог местного значения городских поселений, частных автомобильных дорог. (В редакции Федерального закона от 28.11.2015 № 357-ФЗ)</w:t>
      </w:r>
    </w:p>
    <w:p>
      <w:r>
        <w:rPr>
          <w:b/>
        </w:rPr>
        <w:t xml:space="preserve">11. </w:t>
      </w:r>
      <w:r>
        <w:t>Включение автомобильной дороги в перечень автомобильных дорог общего пользования федерального, регионального или межмуниципального значения либо перечень автомобильных дорог необщего пользования федерального, регионального или межмуниципального значения является основанием для закрепления такой автомобильной дороги за владельцем автомобильной дороги на соответствующем вещном праве</w:t>
      </w:r>
    </w:p>
    <w:p>
      <w:r>
        <w:rPr>
          <w:b/>
        </w:rPr>
        <w:t xml:space="preserve">12. </w:t>
      </w:r>
      <w:r>
        <w:t>К собственности физических или юридических лиц относятся автомобильные дороги, построенные физическими или юридическими лицами за счет собственных средств на предоставленных таким лицам в установленном земельным законодательством порядке земельных участках, или автомобильные дороги, переданные в собственность таких лиц в соответствии с законодательством Российской Федерации</w:t>
      </w:r>
    </w:p>
    <w:p>
      <w:r>
        <w:rPr>
          <w:b/>
        </w:rPr>
        <w:t>Статья 7. Автомобильные дороги оборонного значения</w:t>
      </w:r>
    </w:p>
    <w:p>
      <w:r>
        <w:rPr>
          <w:b/>
        </w:rPr>
        <w:t xml:space="preserve">1. </w:t>
      </w:r>
      <w:r>
        <w:t>Автомобильными дорогами оборонного значения являются автомобильные дороги, необходимые для обеспечения обороны и безопасности Российской Федерации, а также автомобильные дороги, соединяющие военные, важные государственные и специальные объекты и предназначенные в условиях военного времени для воинских перевозок, эвакуации населения, объектов хозяйственного, социального и культурного назначения</w:t>
      </w:r>
    </w:p>
    <w:p>
      <w:r>
        <w:rPr>
          <w:b/>
        </w:rPr>
        <w:t xml:space="preserve">2. </w:t>
      </w:r>
      <w:r>
        <w:t>В целях обеспечения обороны и безопасности Российской Федерации автомобильные дороги независимо от их форм собственности и значения могут быть отнесены к автомобильным дорогам оборонного значения в порядке, установленном Правительством Российской Федерации. Перечень автомобильных дорог оборонного значения утверждается Правительством Российской Федерации</w:t>
      </w:r>
    </w:p>
    <w:p>
      <w:r>
        <w:rPr>
          <w:b/>
        </w:rPr>
        <w:t xml:space="preserve">3. </w:t>
      </w:r>
      <w:r>
        <w:t>Включение автомобильной дороги в перечень автомобильных дорог оборонного значения не является основанием для ограничения движения транспортных средств по такой автомобильной дороге, за исключением случаев ее использования в период действия военного положения, и не влечет за собой изменение формы собственности на такую автомобильную дорогу</w:t>
      </w:r>
    </w:p>
    <w:p>
      <w:r>
        <w:rPr>
          <w:b/>
        </w:rPr>
        <w:t xml:space="preserve">4. </w:t>
      </w:r>
      <w:r>
        <w:t>Порядок использования автомобильной дороги оборонного значения и ее восстановления в период действия военного положения, порядок проведения мероприятий по ее техническому прикрытию в мирное время, порядок возмещения собственнику автомобильной дороги ущерба, связанного с проведением указанных мероприятий, утверждаются Правительством Российской Федерации</w:t>
      </w:r>
    </w:p>
    <w:p>
      <w:r>
        <w:rPr>
          <w:b/>
        </w:rPr>
        <w:t>Статья 8. Наименования автомобильных дорог и их идентификационные номера</w:t>
      </w:r>
    </w:p>
    <w:p>
      <w:r>
        <w:rPr>
          <w:b/>
        </w:rPr>
        <w:t xml:space="preserve">1. </w:t>
      </w:r>
      <w:r>
        <w:t>Автомобильные дороги общего пользования федерального, регионального или межмуниципального значения должны иметь наименования</w:t>
      </w:r>
    </w:p>
    <w:p>
      <w:r>
        <w:rPr>
          <w:b/>
        </w:rPr>
        <w:t xml:space="preserve">2. </w:t>
      </w:r>
      <w:r>
        <w:t>Наименования присваиваются</w:t>
      </w:r>
    </w:p>
    <w:p>
      <w:r>
        <w:rPr>
          <w:b/>
        </w:rPr>
        <w:t xml:space="preserve">3. </w:t>
      </w:r>
      <w:r>
        <w:t>Автомобильные дороги общего пользования местного значения могут иметь наименования, которые им присваиваются соответствующим органом местного самоуправления по согласованию с уполномоченным исполнительным органом субъекта Российской Федерации. (В редакции Федерального закона от 08.08.2024 № 232-ФЗ)</w:t>
      </w:r>
    </w:p>
    <w:p>
      <w:r>
        <w:rPr>
          <w:b/>
        </w:rPr>
        <w:t xml:space="preserve">4. </w:t>
      </w:r>
      <w:r>
        <w:t>Частные автомобильные дороги могут иметь наименования, которые им присваиваются собственниками таких автомобильных дорог</w:t>
      </w:r>
    </w:p>
    <w:p>
      <w:r>
        <w:rPr>
          <w:b/>
        </w:rPr>
        <w:t xml:space="preserve">5. </w:t>
      </w:r>
      <w:r>
        <w:t>Наименование автомобильной дороги, соединяющей населенные пункты, как правило, должно состоять из наименований соединяемых этой автомобильной дорогой населенных пунктов. В наименовании автомобильной дороги допускается указывать наименования населенных пунктов, расположенных вблизи автомобильной дороги, наименования географических или иных объектов, наименования исторических событий, а также допускается устанавливать наименование автомобильной дороги с учетом национальных традиций и особенностей соответствующих местностей. Наименование автомобильной дороги должно указываться соответственно в перечне автомобильных дорог федерального, регионального или межмуниципального, местного значения, утверждаемом соответственно Правительством Российской Федерации, высшим исполнительным органом субъекта Российской Федерации, органом местного самоуправления. (В редакции Федерального закона от 08.08.2024 № 232-ФЗ)</w:t>
      </w:r>
    </w:p>
    <w:p>
      <w:r>
        <w:rPr>
          <w:b/>
        </w:rPr>
        <w:t xml:space="preserve">6. </w:t>
      </w:r>
      <w:r>
        <w:t>Автомобильные дороги должны иметь идентификационные номера. Идентификационные номера присваиваются</w:t>
      </w:r>
    </w:p>
    <w:p>
      <w:r>
        <w:rPr>
          <w:b/>
        </w:rPr>
        <w:t xml:space="preserve">7. </w:t>
      </w:r>
      <w:r>
        <w:t>Идентификационный номер автомобильной дороги должен указываться соответственно в перечне автомобильных дорог федерального, регионального или межмуниципального, местного значения, утверждаемом соответственно Правительством Российской Федерации, высшим исполнительным органом субъекта Российской Федерации, органом местного самоуправления. (В редакции Федерального закона от 08.08.2024 № 232-ФЗ)</w:t>
      </w:r>
    </w:p>
    <w:p>
      <w:r>
        <w:rPr>
          <w:b/>
        </w:rPr>
        <w:t xml:space="preserve">8. </w:t>
      </w:r>
      <w:r>
        <w:t>Присвоение автомобильным дорогам идентификационных номеров осуществляется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
        <w:rPr>
          <w:b/>
        </w:rPr>
        <w:t xml:space="preserve">9. </w:t>
      </w:r>
      <w:r>
        <w:t>Наименования и идентификационные номера автомобильных дорог, входящих в состав международной транспортной сети, устанавливаются в соответствии с международными договорами Российской Федерации</w:t>
      </w:r>
    </w:p>
    <w:p>
      <w:r>
        <w:rPr>
          <w:b/>
        </w:rPr>
        <w:t xml:space="preserve">2. </w:t>
      </w:r>
      <w:r>
        <w:t>автомобильным дорогам федерального значения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w:t>
      </w:r>
    </w:p>
    <w:p>
      <w:r>
        <w:rPr>
          <w:b/>
        </w:rPr>
        <w:t xml:space="preserve">2. </w:t>
      </w:r>
      <w:r>
        <w:t>автомобильным дорогам регионального или межмуниципального значения исполнительными органами субъектов Российской Федерации. (В редакции Федерального закона от 08.08.2024 № 232-ФЗ)</w:t>
      </w:r>
    </w:p>
    <w:p>
      <w:r>
        <w:rPr>
          <w:b/>
        </w:rPr>
        <w:t xml:space="preserve">6. </w:t>
      </w:r>
      <w:r>
        <w:t>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 автомобильным дорогам федерального значения</w:t>
      </w:r>
    </w:p>
    <w:p>
      <w:r>
        <w:rPr>
          <w:b/>
        </w:rPr>
        <w:t xml:space="preserve">6. </w:t>
      </w:r>
      <w:r>
        <w:t>исполнительными органами субъектов Российской Федерации - автомобильным дорогам регионального или межмуниципального значения; (В редакции Федерального закона от 08.08.2024 № 232-ФЗ) 3) органами местного самоуправления городских поселений - автомобильным дорогам местного значения городских поселений; (В редакции Федерального закона от 28.11.2015 № 357-ФЗ) 31) органами местного самоуправления муниципальных округов - автомобильным дорогам местного значения муниципальных округов; (Дополнение пунктом - Федеральный закон от 13.06.2023 № 240-ФЗ) 4) органами местного самоуправления городских округов - автомобильным дорогам местного значения городских округов</w:t>
      </w:r>
    </w:p>
    <w:p>
      <w:r>
        <w:rPr>
          <w:b/>
        </w:rPr>
        <w:t xml:space="preserve">6. </w:t>
      </w:r>
      <w:r>
        <w:t>органами местного самоуправления муниципальных районов - автомобильным дорогам местного значения муниципальных районов, а также автомобильным дорогам местного значения сельских поселений, если законом субъекта Российской Федерации вопрос осуществления дорожной деятельности в отношении автомобильных дорог местного значения не отнесен к числу полномочий, закрепленных за сельским поселением; (В редакции Федерального закона от 28.11.2015 № 357-ФЗ) 6) физическими или юридическими лицами, являющимися собственниками частных автомобильных дорог, - частным автомобильным дорогам</w:t>
      </w:r>
    </w:p>
    <w:p>
      <w:r>
        <w:rPr>
          <w:b/>
        </w:rPr>
        <w:t>Статья 9. Исчисление протяженности автомобильных дорог</w:t>
      </w:r>
    </w:p>
    <w:p>
      <w:r>
        <w:rPr>
          <w:b/>
        </w:rPr>
        <w:t xml:space="preserve">1. </w:t>
      </w:r>
      <w:r>
        <w:t>Протяженность автомобильной дороги исчисляется от начального населенного пункта до конечного населенного пункта или до Государственной границы Российской Федерации. Протяженность автомобильной дороги в границах населенного пункта исчисляется от начальной точки до конечной точки автомобильной дороги по ее центральной оси</w:t>
      </w:r>
    </w:p>
    <w:p>
      <w:r>
        <w:rPr>
          <w:b/>
        </w:rPr>
        <w:t xml:space="preserve">2. </w:t>
      </w:r>
      <w:r>
        <w:t>За условную начальную точку и условную конечную точку отсчета протяженности автомобильной дороги, как правило, принимаются</w:t>
      </w:r>
    </w:p>
    <w:p>
      <w:r>
        <w:rPr>
          <w:b/>
        </w:rPr>
        <w:t xml:space="preserve">2. </w:t>
      </w:r>
      <w:r>
        <w:t>знак нулевого километра автомобильных дорог, установленный в столице Российской Федерации - городе Москве, - для автомобильных дорог, которые начинаются в столице Российской Федерации - городе Москве</w:t>
      </w:r>
    </w:p>
    <w:p>
      <w:r>
        <w:rPr>
          <w:b/>
        </w:rPr>
        <w:t xml:space="preserve">2. </w:t>
      </w:r>
      <w:r>
        <w:t>обособленные подразделения организаций почтовой связи, здание органа государственной власти или органа местного самоуправления либо иные расположенные в центре населенного пункта здание или сооружение - для автомобильной дороги, соединяющей населенные пункты</w:t>
      </w:r>
    </w:p>
    <w:p>
      <w:r>
        <w:rPr>
          <w:b/>
        </w:rPr>
        <w:t xml:space="preserve">2. </w:t>
      </w:r>
      <w:r>
        <w:t>пересечение автомобильных дорог - для автомобильной дороги, соединяющей между собой другие автомобильные дороги или примыкающей к ним</w:t>
      </w:r>
    </w:p>
    <w:p>
      <w:r>
        <w:rPr>
          <w:b/>
        </w:rPr>
        <w:t xml:space="preserve">2. </w:t>
      </w:r>
      <w:r>
        <w:t>границы географических, исторических и других объектов - для автомобильных дорог общего пользования, соединяющих указанные объекты</w:t>
      </w:r>
    </w:p>
    <w:p>
      <w:r>
        <w:rPr>
          <w:b/>
        </w:rPr>
        <w:t>Статья 10</w:t>
      </w:r>
    </w:p>
    <w:p>
      <w:r>
        <w:t>(Статья утратила силу - Федеральный закон от 06.03.2022 № 39-ФЗ)</w:t>
      </w:r>
    </w:p>
    <w:p>
      <w:r>
        <w:rPr>
          <w:b/>
        </w:rPr>
        <w:t>Статья 101. Система контроля за формированием и использованием средств дорожных фондов</w:t>
      </w:r>
    </w:p>
    <w:p>
      <w:r>
        <w:rPr>
          <w:b/>
        </w:rPr>
        <w:t xml:space="preserve">1. </w:t>
      </w:r>
      <w:r>
        <w:t>Система контроля за формированием и использованием средств дорожных фондов (далее - система контроля) представляет собой федеральную государственную информационную систему, функционирующую на основе программных, технических средств и информационных технологий, обеспечивающих сбор, обработку, анализ, хранение, предоставление, размещение в информационно-телекоммуникационной сети "Интернет" и использование информации об автомобильных дорогах общего пользования федерального, регионального или межмуниципального, местного значения, о частных автомобильных дорогах общего пользования, дорожной деятельности, данных об объеме и использовании средств Федерального дорожного фонда, дорожных фондов субъектов Российской Федерации и муниципальных дорожных фондов, а также результатов оценки технического состояния автомобильных дорог общего пользования</w:t>
      </w:r>
    </w:p>
    <w:p>
      <w:r>
        <w:rPr>
          <w:b/>
        </w:rPr>
        <w:t xml:space="preserve">2. </w:t>
      </w:r>
      <w:r>
        <w:t>Система контроля должна обеспечивать в том числе</w:t>
      </w:r>
    </w:p>
    <w:p>
      <w:r>
        <w:rPr>
          <w:b/>
        </w:rPr>
        <w:t xml:space="preserve">3. </w:t>
      </w:r>
      <w:r>
        <w:t>Оператором системы контроля является федеральный орган исполнительной власти, уполномоченный Правительством Российской Федерации. На основании решения федерального органа исполнительной власти, уполномоченного Правительством Российской Федерации, его полномочия как оператора системы контроля может осуществлять подведомственное ему государственное учреждение</w:t>
      </w:r>
    </w:p>
    <w:p>
      <w:r>
        <w:rPr>
          <w:b/>
        </w:rPr>
        <w:t xml:space="preserve">4. </w:t>
      </w:r>
      <w:r>
        <w:t>Оператор системы контроля осуществляет</w:t>
      </w:r>
    </w:p>
    <w:p>
      <w:r>
        <w:rPr>
          <w:b/>
        </w:rPr>
        <w:t xml:space="preserve">5. </w:t>
      </w:r>
      <w:r>
        <w:t>Порядок эксплуатации системы контроля, состав сведений, размещаемых в системе контроля, порядок, сроки, способы представления информации для ее размещения оператором системы контроля в системе контроля, порядок, сроки, способы размещения владельцами автомобильных дорог общего пользования информации в системе контроля, порядок предоставления информации, содержащейся в системе контроля, в том числе посредством обеспечения доступа к системе контроля, состав содержащейся в системе контроля информации, подлежащей размещению на официальном сайте оператора системы контроля в информационно-телекоммуникационной сети "Интернет", и порядок размещения такой информации утверждаются Правительством Российской Федерации</w:t>
      </w:r>
    </w:p>
    <w:p>
      <w:r>
        <w:rPr>
          <w:b/>
        </w:rPr>
        <w:t xml:space="preserve">6. </w:t>
      </w:r>
      <w:r>
        <w:t>Виды информации, размещаемой в системе контроля</w:t>
      </w:r>
    </w:p>
    <w:p>
      <w:r>
        <w:rPr>
          <w:b/>
        </w:rPr>
        <w:t xml:space="preserve">7. </w:t>
      </w:r>
      <w:r>
        <w:t>Обладателем информации, содержащейся в системе контроля, является Российская Федерация</w:t>
      </w:r>
    </w:p>
    <w:p>
      <w:r>
        <w:rPr>
          <w:b/>
        </w:rPr>
        <w:t xml:space="preserve">8. </w:t>
      </w:r>
      <w:r>
        <w:t>Оператор системы контроля обязан обеспечивать возможность размещения в системе контроля информации, предусмотренной частью 6 настоящей статьи, в полном объеме, а также обеспечивать работоспособность системы контроля в соответствии с порядком, указанным в части 5 настоящей статьи</w:t>
      </w:r>
    </w:p>
    <w:p>
      <w:r>
        <w:rPr>
          <w:b/>
        </w:rPr>
        <w:t xml:space="preserve">9. </w:t>
      </w:r>
      <w:r>
        <w:t>Владелец автомобильной дороги общего пользования обязан размещать в соответствии с порядком, указанным в части 5 настоящей статьи, в системе контроля достоверную информацию, установленную пунктами 1 - 11, 16 и 18 части 6 настоящей статьи и подписанную усиленной квалифицированной электронной подписью. В случае, если владельцем автомобильной дороги общего пользования является физическое лицо, оно также может подписать указанную информацию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(В редакции Федерального закона от 24.07.2023 № 374-ФЗ)</w:t>
      </w:r>
    </w:p>
    <w:p>
      <w:r>
        <w:rPr>
          <w:b/>
        </w:rPr>
        <w:t xml:space="preserve">10. </w:t>
      </w:r>
      <w:r>
        <w:t>Информация, установленная пунктами 12 - 14 и 17 части 6 настоящей статьи, представляется оператору системы контроля органами государственной власти, органами местного самоуправления или организациями, обладающими такой информацией, в рамках межведомственного информационного взаимодействия, осуществляемого посредством использования единой системы межведомственного электронного взаимодействия, в соответствии с порядком, указанным в части 5 настоящей статьи, для последующего размещения оператором системы контроля в системе контроля</w:t>
      </w:r>
    </w:p>
    <w:p>
      <w:r>
        <w:rPr>
          <w:b/>
        </w:rPr>
        <w:t xml:space="preserve">11. </w:t>
      </w:r>
      <w:r>
        <w:t>Информация, содержащаяся в системе контроля, за исключением информации, доступ к которой ограничен федеральными законами, является общедоступной. Состав содержащейся в системе контроля информации, размещаемой на официальном сайте оператора системы контроля в информационно-телекоммуникационной сети "Интернет", и порядок размещения такой информации утверждаются Правительством Российской Федерации</w:t>
      </w:r>
    </w:p>
    <w:p>
      <w:r>
        <w:rPr>
          <w:b/>
        </w:rPr>
        <w:t xml:space="preserve">12. </w:t>
      </w:r>
      <w:r>
        <w:t>Нормативы финансовых затрат на обеспечение эксплуатации и развития системы контроля, правила расчета размера бюджетных ассигнований федерального бюджета на указанные цели утверждаются Правительством Российской Федерации. (Дополнение статьей - Федеральный закон от 06.03.2022 № 39-ФЗ)</w:t>
      </w:r>
    </w:p>
    <w:p>
      <w:r>
        <w:rPr>
          <w:b/>
        </w:rPr>
        <w:t xml:space="preserve">2. </w:t>
      </w:r>
      <w:r>
        <w:t>сбор, обработку, анализ и хранение информации</w:t>
      </w:r>
    </w:p>
    <w:p>
      <w:r>
        <w:rPr>
          <w:b/>
        </w:rPr>
        <w:t xml:space="preserve">2. </w:t>
      </w:r>
      <w:r>
        <w:t>доступ к информации, содержащейся в системе контроля, посредством использования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
        <w:rPr>
          <w:b/>
        </w:rPr>
        <w:t xml:space="preserve">2. </w:t>
      </w:r>
      <w:r>
        <w:t>взаимодействие оператора системы контроля, поставщиков и пользователей информации</w:t>
      </w:r>
    </w:p>
    <w:p>
      <w:r>
        <w:rPr>
          <w:b/>
        </w:rPr>
        <w:t xml:space="preserve">2. </w:t>
      </w:r>
      <w:r>
        <w:t>взаимодействие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r>
        <w:rPr>
          <w:b/>
        </w:rPr>
        <w:t xml:space="preserve">4. </w:t>
      </w:r>
      <w:r>
        <w:t>эксплуатацию и развитие системы контроля</w:t>
      </w:r>
    </w:p>
    <w:p>
      <w:r>
        <w:rPr>
          <w:b/>
        </w:rPr>
        <w:t xml:space="preserve">4. </w:t>
      </w:r>
      <w:r>
        <w:t>обеспечение межведомственного информационного взаимодействия при эксплуатации системы контроля посредством использования единой системы межведомственного электронного взаимодействия</w:t>
      </w:r>
    </w:p>
    <w:p>
      <w:r>
        <w:rPr>
          <w:b/>
        </w:rPr>
        <w:t xml:space="preserve">4. </w:t>
      </w:r>
      <w:r>
        <w:t>предоставление информации, содержащейся в системе контроля, в том числе посредством обеспечения доступа к системе контроля</w:t>
      </w:r>
    </w:p>
    <w:p>
      <w:r>
        <w:rPr>
          <w:b/>
        </w:rPr>
        <w:t xml:space="preserve">6. </w:t>
      </w:r>
      <w:r>
        <w:t>сведения о собственниках, владельцах автомобильных дорог общего пользования, в том числе о концессионерах и частных партнерах по соглашениям о государственно-частном партнерстве, соглашениям о муниципально-частном партнерстве</w:t>
      </w:r>
    </w:p>
    <w:p>
      <w:r>
        <w:rPr>
          <w:b/>
        </w:rPr>
        <w:t xml:space="preserve">6. </w:t>
      </w:r>
      <w:r>
        <w:t>наименования автомобильных дорог общего пользования</w:t>
      </w:r>
    </w:p>
    <w:p>
      <w:r>
        <w:rPr>
          <w:b/>
        </w:rPr>
        <w:t xml:space="preserve">6. </w:t>
      </w:r>
      <w:r>
        <w:t>идентификационные номера автомобильных дорог общего пользования</w:t>
      </w:r>
    </w:p>
    <w:p>
      <w:r>
        <w:rPr>
          <w:b/>
        </w:rPr>
        <w:t xml:space="preserve">6. </w:t>
      </w:r>
      <w:r>
        <w:t>протяженность автомобильных дорог общего пользования, в том числе используемых на платной основе участков таких дорог</w:t>
      </w:r>
    </w:p>
    <w:p>
      <w:r>
        <w:rPr>
          <w:b/>
        </w:rPr>
        <w:t xml:space="preserve">6. </w:t>
      </w:r>
      <w:r>
        <w:t>сведения о соответствии автомобильных дорог общего пользования и участков таких дорог техническим характеристикам класса и категории автомобильных дорог</w:t>
      </w:r>
    </w:p>
    <w:p>
      <w:r>
        <w:rPr>
          <w:b/>
        </w:rPr>
        <w:t xml:space="preserve">6. </w:t>
      </w:r>
      <w:r>
        <w:t>сведения об искусственных дорожных сооружениях</w:t>
      </w:r>
    </w:p>
    <w:p>
      <w:r>
        <w:rPr>
          <w:b/>
        </w:rPr>
        <w:t xml:space="preserve">6. </w:t>
      </w:r>
      <w:r>
        <w:t>сведения о дорожной деятельности, осуществляемой в отношении автомобильных дорог общего пользования, и мероприятиях, планируемых и выполняемых в отношении автомобильных дорог общего пользования в рамках государственных программ Российской Федерации, государственных программ субъектов Российской Федерации, муниципальных программ</w:t>
      </w:r>
    </w:p>
    <w:p>
      <w:r>
        <w:rPr>
          <w:b/>
        </w:rPr>
        <w:t xml:space="preserve">6. </w:t>
      </w:r>
      <w:r>
        <w:t>результаты оценки технического состояния автомобильных дорог общего пользования</w:t>
      </w:r>
    </w:p>
    <w:p>
      <w:r>
        <w:rPr>
          <w:b/>
        </w:rPr>
        <w:t xml:space="preserve">6. </w:t>
      </w:r>
      <w:r>
        <w:t>сведения о технических параметрах автомобильных дорог общего пользования</w:t>
      </w:r>
    </w:p>
    <w:p>
      <w:r>
        <w:rPr>
          <w:b/>
        </w:rPr>
        <w:t xml:space="preserve">6. </w:t>
      </w:r>
      <w:r>
        <w:t>сведения об организации дорожного движения, а также о временных ограничениях и прекращении движения</w:t>
      </w:r>
    </w:p>
    <w:p>
      <w:r>
        <w:rPr>
          <w:b/>
        </w:rPr>
        <w:t xml:space="preserve">6. </w:t>
      </w:r>
      <w:r>
        <w:t>сведения, включенные в формы официального статистического наблюдения, респондентами по которым определены владельцы автомобильных дорог общего пользования</w:t>
      </w:r>
    </w:p>
    <w:p>
      <w:r>
        <w:rPr>
          <w:b/>
        </w:rPr>
        <w:t xml:space="preserve">6. </w:t>
      </w:r>
      <w:r>
        <w:t>сведения о государственных и муниципальных контрактах (договорах) для обеспечения государственных и муниципальных нужд и планах-графиках закупок в сфере дорожного хозяйства</w:t>
      </w:r>
    </w:p>
    <w:p>
      <w:r>
        <w:rPr>
          <w:b/>
        </w:rPr>
        <w:t xml:space="preserve">6. </w:t>
      </w:r>
      <w:r>
        <w:t>сведения об аварийно-опасных участках дорог с указанием их местоположения</w:t>
      </w:r>
    </w:p>
    <w:p>
      <w:r>
        <w:rPr>
          <w:b/>
        </w:rPr>
        <w:t xml:space="preserve">6. </w:t>
      </w:r>
      <w:r>
        <w:t>данные об объеме и использовании средств Федерального дорожного фонда, дорожных фондов субъектов Российской Федерации и муниципальных дорожных фондов</w:t>
      </w:r>
    </w:p>
    <w:p>
      <w:r>
        <w:rPr>
          <w:b/>
        </w:rPr>
        <w:t xml:space="preserve">6. </w:t>
      </w:r>
      <w:r>
        <w:t>информация о состоянии автомобильных дорог общего пользования, поступающая от пользователей автомобильных дорог общего пользования</w:t>
      </w:r>
    </w:p>
    <w:p>
      <w:r>
        <w:rPr>
          <w:b/>
        </w:rPr>
        <w:t xml:space="preserve">6. </w:t>
      </w:r>
      <w:r>
        <w:t>сведения о гарантийных сроках результатов выполненных работ по строительству, реконструкции, капитальному ремонту, ремонту автомобильных дорог общего пользования</w:t>
      </w:r>
    </w:p>
    <w:p>
      <w:r>
        <w:rPr>
          <w:b/>
        </w:rPr>
        <w:t xml:space="preserve">6. </w:t>
      </w:r>
      <w:r>
        <w:t>сведения о наименованиях муниципальных образований, в границах территорий которых расположена автомобильная дорога общего пользования, с указанием протяженности автомобильной дороги общего пользования на территории каждого из таких образований</w:t>
      </w:r>
    </w:p>
    <w:p>
      <w:r>
        <w:rPr>
          <w:b/>
        </w:rPr>
        <w:t xml:space="preserve">6. </w:t>
      </w:r>
      <w:r>
        <w:t>информация о включении автомобильных дорог общего пользования, участков указанных автомобильных дорог в перечень автомобильных дорог опорной сети. (Дополнение пунктом - Федеральный закон от 24.07.2023 № 374-ФЗ)</w:t>
      </w:r>
    </w:p>
    <w:p>
      <w:pPr>
        <w:pStyle w:val="Heading3"/>
      </w:pPr>
      <w:r>
        <w:t>Полномочия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области использования автомобильных дорог и осуществления дорожной деятельности</w:t>
      </w:r>
    </w:p>
    <w:p>
      <w:r>
        <w:rPr>
          <w:b/>
        </w:rPr>
        <w:t>Статья 11. Полномочия органов государственной власти Российской Федерации в области использования автомобильных дорог и осуществления дорожной деятельности</w:t>
      </w:r>
    </w:p>
    <w:p>
      <w:r>
        <w:t>К полномочиям органов государственной власти Российской Федерации в области использования автомобильных дорог и осуществления дорожной деятельности относятся</w:t>
      </w:r>
    </w:p>
    <w:p>
      <w:r>
        <w:t>определение основных направлений государственной политики в области использования автомобильных дорог и осуществления дорожной деятельности, в том числе в отношении опорной сети и платных автомобильных дорог; (В редакции Федерального закона от 24.07.2023 № 374-ФЗ) 2) (Пункт утратил силу - Федеральный закон от 11.06.2021 № 170-ФЗ) 3) осуществление федерального государственного контроля (надзора) на автомобильном транспорте, городском наземном электрическом транспорте и в дорожном хозяйстве; (В редакции Федерального закона от 11.06.2021 № 170-ФЗ) 4) разработка основных направлений инвестиционной политики в области развития автомобильных дорог и осуществления дорожной деятельности, в том числе в отношении опорной сети; (В редакции Федерального закона от 24.07.2023 № 374-ФЗ) 5) принятие решений об использовании на платной основе автомобильных дорог общего пользования федерального значения, участков указанных автомобильных дорог и о прекращении такого использования; (В редакции Федерального закона от 03.11.2010 № 288-ФЗ) 6) определение методики расчета и максимального размера платы за проезд транспортных средств по платным автомобильным дорогам общего пользования федерального значения, платным участкам указанных автомобильных дорог; (В редакции Федерального закона от 03.11.2010 № 288-ФЗ) 7) утверждение перечня автомобильных дорог общего пользования федерального значения, перечня автомобильных дорог необщего пользования федерального значения</w:t>
      </w:r>
    </w:p>
    <w:p>
      <w:r>
        <w:t>установление порядка определения соответствия автомобильных дорог общего пользования регионального или межмуниципального значения, участков указанных автомобильных дорог критериям, предусмотренным частью 19 статьи 5 настоящего Федерального закона; (Дополнение пунктом - Федеральный закон от 24.07.2023 № 374-ФЗ) 72) установление порядка утверждения перечня автомобильных дорог опорной сети; (Дополнение пунктом - Федеральный закон от 24.07.2023 № 374-ФЗ) 8) установление порядка присвоения автомобильным дорогам идентификационных номеров</w:t>
      </w:r>
    </w:p>
    <w:p>
      <w:r>
        <w:t>(Пункт утратил силу - Федеральный закон от 06.03.2022 № 39-ФЗ) 91) утверждение порядка эксплуатации системы контроля, состава сведений, размещаемых в системе контроля, порядка, сроков, способов представления информации для ее размещения оператором системы контроля в системе контроля, порядка, сроков, способов размещения владельцами автомобильных дорог общего пользования информации в системе контроля, порядка предоставления информации, содержащейся в системе контроля, в том числе посредством обеспечения доступа к системе контроля, состава содержащейся в системе контроля информации, подлежащей размещению на официальном сайте оператора системы контроля в информационно-телекоммуникационной сети "Интернет", и порядка размещения такой информации; (Дополнение пунктом - Федеральный закон от 06.03.2022 № 39-ФЗ) 92) утверждение нормативов финансовых затрат на обеспечение эксплуатации и развития системы контроля и правил расчета размера бюджетных ассигнований федерального бюджета на указанные цели; (Дополнение пунктом - Федеральный закон от 06.03.2022 № 39-ФЗ) 10) осуществление дорожной деятельности в отношении автомобильных дорог федерального значения</w:t>
      </w:r>
    </w:p>
    <w:p>
      <w:r>
        <w:t>(Пункт утратил силу - Федеральный закон от 28.04.2023 № 172-ФЗ) 12) определение размера платы в счет возмещения вреда, причиняемого тяжеловесным транспортным средством автомобильным дорогам; (В редакции Федерального закона от 28.04.2023 № 172-ФЗ) 121) утверждение нормативов финансовых затрат на обеспечение эксплуатации и развития федеральной государственной информационной системы выдачи специального разрешения на движение по автомобильным дорогам тяжеловесного и (или) крупногабаритного транспортного средства и на реализацию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или подведомственным ему учреждением, действующим от имени Российской Федерации, уполномоченным принимать бюджетные обязательства в соответствии с бюджетным законодательством Российской Федерации от имени Российской Федерации и выдавать специальные разрешения на движение по автомобильным дорогам тяжеловесного и (или) крупногабаритного транспортного средства в соответствии с частью 7 статьи 31 настоящего Федерального закона, полномочий по выдаче специальных разрешений на движение по автомобильным дорогам тяжеловесного и (или) крупногабаритного транспортного средства, а также правил расчета размера бюджетных ассигнований федерального бюджета на указанные цели; (Дополнение пунктом - Федеральный закон от 28.04.2023 № 172-ФЗ) 13) установление порядка выдачи специального разрешения на движение по автомобильным дорогам транспортного средства, осуществляющего перевозки опасных грузов; (В редакции Федерального закона от 13.07.2015 № 248-ФЗ) 131) (Дополнение пунктом - Федеральный закон от 13.07.2015 № 248-ФЗ) (Утратил силу - Федеральный закон от 28.04.2023 № 172-ФЗ) 132) установление порядка осуществления весового и габаритного контроля; (Дополнение пунктом - Федеральный закон от 13.07.2015 № 248-ФЗ) (В редакции Федерального закона от 20.07.2020 № 239-ФЗ) 133) установление порядка установления постоянных маршрутов транспортных средств, осуществляющих перевозки опасных грузов; (Дополнение пунктом - Федеральный закон от 13.07.2015 № 248-ФЗ) (В редакции Федерального закона от 28.04.2023 № 172-ФЗ) 14) установление порядка временных ограничения или прекращения движения транспортных средств по автомобильным дорогам</w:t>
      </w:r>
    </w:p>
    <w:p>
      <w:r>
        <w:t>установление стоимости и перечня услуг по присоединению объектов дорожного сервиса к автомобильным дорогам общего пользования федерального значения</w:t>
      </w:r>
    </w:p>
    <w:p>
      <w:r>
        <w:t>использование автомобильных дорог при организации и проведении мероприятий по гражданской обороне, мобилизационной подготовке в соответствии с законодательством Российской Федерации, ликвидация последствий чрезвычайных ситуаций на автомобильных дорогах в соответствии с законодательством Российской Федерации в области защиты населения и территорий от чрезвычайных ситуаций</w:t>
      </w:r>
    </w:p>
    <w:p>
      <w:r>
        <w:t>информационное обеспечение пользователей автомобильными дорогами общего пользования федерального значения, в том числе посредством системы контроля; (В редакции Федерального закона от 06.03.2022 № 39-ФЗ) 18) утверждение нормативов финансовых затрат на капитальный ремонт, ремонт, содержание автомобильных дорог федерального значения и правил расчета размера ассигнований федерального бюджета на указанные цели</w:t>
      </w:r>
    </w:p>
    <w:p>
      <w:r>
        <w:t>установление классификации работ по капитальному ремонту, ремонту, содержанию автомобильных дорог</w:t>
      </w:r>
    </w:p>
    <w:p>
      <w:r>
        <w:t>определение порядка использования автомобильных дорог оборонного значения и их восстановления в период действия военного положения, проведения мероприятий по их техническому прикрытию в мирное время, порядка возмещения собственнику автомобильной дороги ущерба, связанного с проведением указанных мероприятий</w:t>
      </w:r>
    </w:p>
    <w:p>
      <w:r>
        <w:t>осуществление иных полномочий, отнесенных настоящим Федеральным законом, другими федеральными законами к полномочиям органов государственной власти Российской Федерации</w:t>
      </w:r>
    </w:p>
    <w:p>
      <w:r>
        <w:rPr>
          <w:b/>
        </w:rPr>
        <w:t>Статья 111. Передача осуществления полномочий федеральных органов исполнительной власти в области использования автомобильных дорог и осуществления дорожной деятельности исполнительным органам субъектов Российской Федерации</w:t>
      </w:r>
    </w:p>
    <w:p>
      <w:r>
        <w:t>(Наименование в редакции Федерального закона от 08.08.2024 № 232-ФЗ) Полномочия федеральных органов исполнительной власти в области использования автомобильных дорог и осуществления дорожной деятельности, предусмотренные настоящим Федеральным законом, могут передаваться для осуществления исполнительным органам субъектов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 (В редакции федеральных законов от 28.04.2023 № 172-ФЗ, от 08.08.2024 № 232-ФЗ) (Дополнение статьей - Федеральный закон от 13.07.2015 № 233-ФЗ)</w:t>
      </w:r>
    </w:p>
    <w:p>
      <w:r>
        <w:rPr>
          <w:b/>
        </w:rPr>
        <w:t>Статья 12. Полномочия органов государственной власти субъектов Российской Федерации в области использования автомобильных дорог и осуществления дорожной деятельности</w:t>
      </w:r>
    </w:p>
    <w:p>
      <w:r>
        <w:t>К полномочиям органов государственной власти субъектов Российской Федерации в области использования автомобильных дорог и осуществления дорожной деятельности относятся</w:t>
      </w:r>
    </w:p>
    <w:p>
      <w:r>
        <w:t>осуществление регионального государственного контроля (надзора) на автомобильном транспорте, городском наземном электрическом транспорте и в дорожном хозяйстве; (В редакции федеральных законов от 18.07.2011 № 242-ФЗ, от 11.06.2021 № 170-ФЗ) 11) утверждение положения о региональном государственном контроле (надзоре) на автомобильном транспорте, городском наземном электрическом транспорте и в дорожном хозяйстве; (Дополнение пунктом - Федеральный закон от 15.02.2016 № 26-ФЗ) (В редакции Федерального закона от 11.06.2021 № 170-ФЗ) 2) разработка основных направлений инвестиционной политики в области развития автомобильных дорог регионального или межмуниципального значения</w:t>
      </w:r>
    </w:p>
    <w:p>
      <w:r>
        <w:t>принятие решений об использовании на платной основе автомобильных дорог общего пользования регионального или межмуниципального значения, участков указанных автомобильных дорог и о прекращении такого использования; (В редакции Федерального закона от 03.11.2010 № 288-ФЗ) 31) принятие решений о создании и об использовании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о прекращении такого использования; (Дополнение пунктом - Федеральный закон от 21.04.2011 № 69-ФЗ) 32) установление порядка создания и использования, в том числе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(Дополнение пунктом - Федеральный закон от 21.04.2011 № 69-ФЗ) 33) установление размера платы за пользование на платной основе парковками (парковочными местами), расположенными на автомобильных дорогах общего пользования регионального или межмуниципального значения; (Дополнение пунктом - Федеральный закон от 21.04.2011 № 69-ФЗ) 4) определение методики расчета и максимального размера платы за проезд по платным автомобильным дорогам общего пользования регионального или межмуниципального значения, платным участкам указанных автомобильных дорог, за пользование на платной основе парковками (парковочными местами), расположенными на автомобильных дорогах общего пользования регионального или межмуниципального значения, автомобильных дорогах общего пользования местного значения; (В редакции федеральных законов от 03.11.2010 № 288-ФЗ, от 21.04.2011 № 69-ФЗ, от 08.07.2024 № 171-ФЗ) 5) утверждение перечня автомобильных дорог общего пользования регионального или межмуниципального значения, перечня автомобильных дорог необщего пользования регионального или межмуниципального значения</w:t>
      </w:r>
    </w:p>
    <w:p>
      <w:r>
        <w:t>осуществление дорожной деятельности в отношении автомобильных дорог регионального или межмуниципального значения</w:t>
      </w:r>
    </w:p>
    <w:p>
      <w:r>
        <w:t>(Пункт утратил силу - Федеральный закон от 28.04.2023 № 172-ФЗ) 8) установление стоимости и перечня услуг по присоединению объектов дорожного сервиса к автомобильным дорогам общего пользования регионального или межмуниципального значения</w:t>
      </w:r>
    </w:p>
    <w:p>
      <w:r>
        <w:t>использование автомобильных дорог при организации и проведении мероприятий по гражданской обороне, мобилизационной подготовке в соответствии с законодательством Российской Федерации, ликвидация последствий чрезвычайных ситуаций на автомобильных дорогах в соответствии с законодательством Российской Федерации в области защиты населения и территорий от чрезвычайных ситуаций</w:t>
      </w:r>
    </w:p>
    <w:p>
      <w:r>
        <w:t>информационное обеспечение пользователей автомобильными дорогами общего пользования регионального или межмуниципального значения, в том числе посредством системы контроля; (В редакции Федерального закона от 06.03.2022 № 39-ФЗ) 11) утверждение нормативов финансовых затрат на капитальный ремонт, ремонт, содержание автомобильных дорог регионального или межмуниципального значения и правил расчета размера ассигнований бюджета субъекта Российской Федерации на указанные цели</w:t>
      </w:r>
    </w:p>
    <w:p>
      <w:r>
        <w:t>осуществление иных полномочий, отнесенных настоящим Федеральным законом, другими федеральными законами к полномочиям органов государственной власти субъектов Российской Федерации</w:t>
      </w:r>
    </w:p>
    <w:p>
      <w:r>
        <w:rPr>
          <w:b/>
        </w:rPr>
        <w:t>Статья 13. Полномочия органов местного самоуправления в области использования автомобильных дорог и осуществления дорожной деятельности</w:t>
      </w:r>
    </w:p>
    <w:p>
      <w:r>
        <w:rPr>
          <w:b/>
        </w:rPr>
        <w:t xml:space="preserve">1. </w:t>
      </w:r>
      <w:r>
        <w:t>К полномочиям органов местного самоуправления городских поселений, муниципальных районов, муниципальных округов, городских округов в области использования автомобильных дорог и осуществления дорожной деятельности относятся: (В редакции федеральных законов от 28.11.2015 № 357-ФЗ, от 13.06.2023 № 240-ФЗ) 1) осуществление муниципального контроля на автомобильном транспорте, городском наземном электрическом транспорте и в дорожном хозяйстве; (В редакции федеральных законов от 18.07.2011 № 242-ФЗ, от 11.06.2021 № 170-ФЗ) 11) утверждение положения о муниципальном контроле на автомобильном транспорте, городском наземном электрическом транспорте и в дорожном хозяйстве; (Дополнение пунктом - Федеральный закон от 15.02.2016 № 26-ФЗ) (В редакции Федерального закона от 11.06.2021 № 170-ФЗ) 2) разработка основных направлений инвестиционной политики в области развития автомобильных дорог местного значения;</w:t>
      </w:r>
    </w:p>
    <w:p>
      <w:r>
        <w:rPr>
          <w:b/>
        </w:rPr>
        <w:t xml:space="preserve">2. </w:t>
      </w:r>
      <w:r>
        <w:t>Полномочия в области дорожной деятельности, установленные частью 1 настоящей статьи, реализуются органами местного самоуправления сельских поселений в случае закрепления законом субъекта Российской Федерации за сельскими поселениями вопроса осуществления дорожной деятельности в отношении автомобильных дорог местного значения в границах населенных пунктов сельских поселений, а в случае отсутствия такого закрепления реализуются органами местного самоуправления муниципальных районов. (Дополнение частью - Федеральный закон от 28.11.2015 № 357-ФЗ)</w:t>
      </w:r>
    </w:p>
    <w:p>
      <w:r>
        <w:rPr>
          <w:b/>
        </w:rPr>
        <w:t xml:space="preserve">1. </w:t>
      </w:r>
      <w:r>
        <w:t>принятие решений об использовании на платной основе автомобильных дорог общего пользования местного значения, участков указанных автомобильных дорог и о прекращении такого использования; (В редакции Федерального закона от 03.11.2010 № 288-ФЗ) 31) принятие решений о создании и об использовании на платной основе парковок (парковочных мест), расположенных на автомобильных дорогах общего пользования местного значения, и о прекращении такого использования; (Дополнение пунктом - Федеральный закон от 21.04.2011 № 69-ФЗ) 32) установление порядка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 (Дополнение пунктом - Федеральный закон от 21.04.2011 № 69-ФЗ) 33) установление размера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(Дополнение пунктом - Федеральный закон от 21.04.2011 № 69-ФЗ) 4) определение методики расчета и максимального размера платы за проезд транспортных средств по платным автомобильным дорогам общего пользования местного значения, платным участкам указанных автомобильных дорог; (В редакции федеральных законов от 03.11.2010 № 288-ФЗ, от 21.04.2011 № 69-ФЗ, от 08.07.2024 № 171-ФЗ) 5) утверждение перечня автомобильных дорог общего пользования местного значения, перечня автомобильных дорог необщего пользования местного значения</w:t>
      </w:r>
    </w:p>
    <w:p>
      <w:r>
        <w:rPr>
          <w:b/>
        </w:rPr>
        <w:t xml:space="preserve">1. </w:t>
      </w:r>
      <w:r>
        <w:t>осуществление дорожной деятельности в отношении автомобильных дорог местного значения</w:t>
      </w:r>
    </w:p>
    <w:p>
      <w:r>
        <w:rPr>
          <w:b/>
        </w:rPr>
        <w:t xml:space="preserve">1. </w:t>
      </w:r>
      <w:r>
        <w:t>(Пункт утратил силу - Федеральный закон от 28.04.2023 № 172-ФЗ) 8) установление стоимости и перечня услуг по присоединению объектов дорожного сервиса к автомобильным дорогам общего пользования местного значения</w:t>
      </w:r>
    </w:p>
    <w:p>
      <w:r>
        <w:rPr>
          <w:b/>
        </w:rPr>
        <w:t xml:space="preserve">1. </w:t>
      </w:r>
      <w:r>
        <w:t>использование автомобильных дорог при организации и проведении мероприятий по гражданской обороне, мобилизационной подготовке в соответствии с законодательством Российской Федерации, ликвидация последствий чрезвычайных ситуаций на автомобильных дорогах в соответствии с законодательством Российской Федерации в области защиты населения и территорий от чрезвычайных ситуаций</w:t>
      </w:r>
    </w:p>
    <w:p>
      <w:r>
        <w:rPr>
          <w:b/>
        </w:rPr>
        <w:t xml:space="preserve">1. </w:t>
      </w:r>
      <w:r>
        <w:t>информационное обеспечение пользователей автомобильными дорогами общего пользования местного значения, в том числе посредством системы контроля; (В редакции Федерального закона от 06.03.2022 № 39-ФЗ) 11) утверждение нормативов финансовых затрат на капитальный ремонт, ремонт, содержание автомобильных дорог местного значения и правил расчета размера ассигнований местного бюджета на указанные цели</w:t>
      </w:r>
    </w:p>
    <w:p>
      <w:r>
        <w:rPr>
          <w:b/>
        </w:rPr>
        <w:t xml:space="preserve">1. </w:t>
      </w:r>
      <w:r>
        <w:t>осуществление иных полномочий, отнесенных настоящим Федеральным законом, другими федеральными законами, законами субъектов Российской Федерации к полномочиям органов местного самоуправления</w:t>
      </w:r>
    </w:p>
    <w:p>
      <w:r>
        <w:rPr>
          <w:b/>
        </w:rPr>
        <w:t>Статья 131. Оценка соблюдения требований настоящего Федерального закона</w:t>
      </w:r>
    </w:p>
    <w:p>
      <w:r>
        <w:t>Оценка соблюдения обязательных требований, установленных настоящим Федеральным законом в сфере автомобильных дорог и дорожной деятельности в части сохранности автомобильных дорог, осуществляется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муниципального контроля на автомобильном транспорте, городском наземном электрическом транспорте и в дорожном хозяйстве. (Дополнение статьей - Федеральный закон от 18.07.2011 № 242-ФЗ) (В редакции Федерального закона от 11.06.2021 № 170-ФЗ)</w:t>
      </w:r>
    </w:p>
    <w:p>
      <w:r>
        <w:rPr>
          <w:b/>
        </w:rPr>
        <w:t>Статья 132. Перераспределение полномочий между органами местного самоуправления и органами государственной власти субъектов Российской Федерации в области осуществления дорожной деятельности</w:t>
      </w:r>
    </w:p>
    <w:p>
      <w:r>
        <w:t>Полномочия органов местного самоуправления и органов государственной власти субъектов Российской Федерации в области осуществления дорожной деятельности, установленные настоящим Федеральным законом, могут быть перераспределены между ними в порядке, предусмотренном частью 12 статьи 17 Федерального закона от 6 октября 2003 года № 131-ФЗ "Об общих принципах организации местного самоуправления в Российской Федерации". (Дополнение статьей - Федеральный закон от 27.12.2018 № 508-ФЗ)</w:t>
      </w:r>
    </w:p>
    <w:p>
      <w:pPr>
        <w:pStyle w:val="Heading3"/>
      </w:pPr>
      <w:r>
        <w:t>Дорожная деятельность</w:t>
      </w:r>
    </w:p>
    <w:p>
      <w:r>
        <w:rPr>
          <w:b/>
        </w:rPr>
        <w:t>Статья 14. Планирование дорожной деятельности</w:t>
      </w:r>
    </w:p>
    <w:p>
      <w:r>
        <w:t>Планирование дорожной деятельности осуществляется уполномоченными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на основании документации по организации дорожного движения, документов территориального планирования, подготовка и утверждение которых осуществляются в соответствии с Градостроительным кодексом Российской Федерации, нормативов финансовых затрат на капитальный ремонт, ремонт, содержание автомобильных дорог и оценки транспортно-эксплуатационного состояния автомобильных дорог, долгосрочных целевых программ. (В редакции Федерального закона от 29.12.2017 № 443-ФЗ)</w:t>
      </w:r>
    </w:p>
    <w:p>
      <w:r>
        <w:rPr>
          <w:b/>
        </w:rPr>
        <w:t>Статья 15. Осуществление дорожной деятельности</w:t>
      </w:r>
    </w:p>
    <w:p>
      <w:r>
        <w:rPr>
          <w:b/>
        </w:rPr>
        <w:t xml:space="preserve">1. </w:t>
      </w:r>
      <w:r>
        <w:t>Осуществление дорожной деятельности в отношении автомобильных дорог федерального значения обеспечивается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или в случаях, если автомобильные дороги переданы в доверительное управление Государственной компании "Российские автомобильные дороги", этой компанией. (В редакции Федерального закона от 17.07.2009 № 145-ФЗ)</w:t>
      </w:r>
    </w:p>
    <w:p>
      <w:r>
        <w:rPr>
          <w:b/>
        </w:rPr>
        <w:t xml:space="preserve">2. </w:t>
      </w:r>
      <w:r>
        <w:t>Осуществление дорожной деятельности в отношении автомобильных дорог регионального или межмуниципального значения обеспечивается уполномоченными исполнительными органами субъектов Российской Федерации. (В редакции Федерального закона от 08.08.2024 № 232-ФЗ)</w:t>
      </w:r>
    </w:p>
    <w:p>
      <w:r>
        <w:rPr>
          <w:b/>
        </w:rPr>
        <w:t xml:space="preserve">3. </w:t>
      </w:r>
      <w:r>
        <w:t>Осуществление дорожной деятельности в отношении автомобильных дорог местного значения обеспечивается уполномоченными органами местного самоуправления</w:t>
      </w:r>
    </w:p>
    <w:p>
      <w:r>
        <w:rPr>
          <w:b/>
        </w:rPr>
        <w:t xml:space="preserve">4. </w:t>
      </w:r>
      <w:r>
        <w:t>Осуществление дорожной деятельности в отношении частных автомобильных дорог обеспечивается физическими или юридическими лицами, являющимися собственниками таких автомобильных дорог или правообладателями земельных участков, предоставленных для размещения таких автомобильных дорог</w:t>
      </w:r>
    </w:p>
    <w:p>
      <w:r>
        <w:rPr>
          <w:b/>
        </w:rPr>
        <w:t xml:space="preserve">5. </w:t>
      </w:r>
      <w:r>
        <w:t>Осуществление дорожной деятельности в отношении автомобильных дорог регионального, межмуниципального и местного значения, а также иных полномочий в области использования автомобильных дорог и осуществления дорожной деятельности на территории Военного инновационного технополиса "Эра" Министерства обороны Российской Федерации производится с учетом положений Федерального закона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(Дополнение частью - Федеральный закон от 14.07.2022 № 253-ФЗ)</w:t>
      </w:r>
    </w:p>
    <w:p>
      <w:r>
        <w:rPr>
          <w:b/>
        </w:rPr>
        <w:t>Статья 16. Проектирование, строительство, реконструкция, капитальный ремонт автомобильных дорог</w:t>
      </w:r>
    </w:p>
    <w:p>
      <w:r>
        <w:rPr>
          <w:b/>
        </w:rPr>
        <w:t xml:space="preserve">1. </w:t>
      </w:r>
      <w:r>
        <w:t>Проектирование, строительство, реконструкция, капитальный ремонт автомобильных дорог осуществляются в соответствии с Градостроительным кодексом Российской Федерации, Федеральным законом "Об организации дорожного движения в Российской Федерации и о внесении изменений в отдельные законодательные акты Российской Федерации", Федеральным законом от 10 декабря 1995 года № 196-ФЗ "О безопасности дорожного движения" и настоящим Федеральным законом. (В редакции Федерального закона от 29.12.2017 № 443-ФЗ)</w:t>
      </w:r>
    </w:p>
    <w:p>
      <w:r>
        <w:rPr>
          <w:b/>
        </w:rPr>
        <w:t xml:space="preserve">2. </w:t>
      </w:r>
      <w:r>
        <w:t>Состав и требования к содержанию разделов проектной документации автомобильных дорог, их участков, состав и требования к содержанию разделов проектной документации автомобильных дорог, их участков применительно к отдельным этапам строительства, реконструкции автомобильных дорог, их участков, а также состав и требования к содержанию разделов проектной документации автомобильных дорог, их участков, представляемой на экспертизу проектной документации и в органы государственного строительного надзора, устанавливаются Правительством Российской Федерации. (В редакции Федерального закона от 28.11.2011 № 337-ФЗ)</w:t>
      </w:r>
    </w:p>
    <w:p>
      <w:r>
        <w:rPr>
          <w:b/>
        </w:rPr>
        <w:t xml:space="preserve">3. </w:t>
      </w:r>
      <w:r>
        <w:t>Разрешение на строительство, реконструкцию автомобильных дорог в порядке, установленном Градостроительным кодексом Российской Федерации, выдается: (В редакции Федерального закона от 18.07.2011 № 243-ФЗ) 1)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в отношении автомобильных дорог федерального значения, а также частных автомобильных дорог, строительство или реконструкцию которых планируется осуществлять на территориях двух и более субъектов Российской Федерации; (В редакции Федерального закона от 18.07.2011 № 243-ФЗ) 2) уполномоченным исполнительным органом субъекта Российской Федерации в отношении автомобильных дорог регионального или межмуниципального значения, а также частных автомобильных дорог, строительство или реконструкцию которых планируется осуществлять на территориях двух и более муниципальных образований (муниципальных районов, муниципальных округов, городских округов); (В редакции федеральных законов от 18.07.2011 № 243-ФЗ, от 13.06.2023 № 240-ФЗ, от 08.08.2024 № 232-ФЗ) 3) органом местного самоуправления городского поселения в отношении автомобильных дорог в границах населенных пунктов городского поселения, а также частных автомобильных дорог, строительство или реконструкцию которых планируется осуществлять в границах городского поселения; (В редакции Федерального закона от 28.11.2015 № 357-ФЗ) 31) органом местного самоуправления сельского поселения в отношении автомобильных дорог в границах населенных пунктов сельского поселения, а также частных автомобильных дорог, строительство или реконструкцию которых планируется осуществлять в границах сельского поселения, в случае закрепления законом субъекта Российской Федерации за сельским поселением вопроса осуществления дорожной деятельности в отношении данных автомобильных дорог, а в случае отсутствия такого закрепления - органом местного самоуправления муниципального района; (Дополнение пунктом - Федеральный закон от 28.11.2015 № 357-ФЗ) 4) органом местного самоуправления муниципального района в отношении автомобильных дорог муниципального района, а также частных автомобильных дорог, строительство или реконструкцию которых планируется осуществлять в границах муниципального района на территориях двух и более поселений и (или) на межселенных территориях; (В редакции Федерального закона от 18.07.2011 № 243-ФЗ) 41) органом местного самоуправления муниципального округа в отношении автомобильных дорог муниципального округа, а также частных автомобильных дорог, строительство или реконструкцию которых планируется осуществлять в границах муниципального округа; (Дополнение пунктом - Федеральный закон от 13.06.2023 № 240-ФЗ) 5) органом местного самоуправления городского округа в отношении автомобильных дорог городского округа, а также частных автомобильных дорог, строительство или реконструкцию которых планируется осуществлять в границах городского округа. (В редакции Федерального закона от 18.07.2011 № 243-ФЗ)</w:t>
      </w:r>
    </w:p>
    <w:p>
      <w:r>
        <w:rPr>
          <w:b/>
        </w:rPr>
        <w:t xml:space="preserve">4. </w:t>
      </w:r>
      <w:r>
        <w:t>Классификация работ по капитальному ремонту автомобильных дорог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
        <w:rPr>
          <w:b/>
        </w:rPr>
        <w:t xml:space="preserve">5. </w:t>
      </w:r>
      <w:r>
        <w:t>В случаях реконструкции, капитального ремонта автомобильных дорог владельцы автомобильных дорог обязаны информировать пользователей автомобильными дорогами о сроках таких реконструкции, капитального ремонта и о возможных путях объезда</w:t>
      </w:r>
    </w:p>
    <w:p>
      <w:r>
        <w:rPr>
          <w:b/>
        </w:rPr>
        <w:t xml:space="preserve">6. </w:t>
      </w:r>
      <w:r>
        <w:t>В местах подходов автомобильных дорог федерального, регионального или межмуниципального значения к Государственной границе Российской Федерации могут устанавливаться пункты пропуска через Государственную границу Российской Федерации. Порядок установления и функционирования пунктов пропуска через Государственную границу Российской Федерации определяется в соответствии с законодательством о Государственной границе Российской Федерации. Правительство Российской Федерации устанавливает перечень автомобильных пунктов пропуска через Государственную границу Российской Федерации, в отношении которых устанавливается резервирование даты и времени в целях пересечения Государственной границы Российской Федерации, а также перечень участков автомобильных дорог, примыкающих к таким автомобильным пунктам пропуска, в отношении которых применяется предусмотренный статьей 301 настоящего Федерального закона порядок проезда грузовых транспортных средств, используемых для осуществления международных автомобильных перевозок. (В редакции федеральных законов от 07.02.2017 № 9-ФЗ, от 17.02.2023 № 24-ФЗ)</w:t>
      </w:r>
    </w:p>
    <w:p>
      <w:r>
        <w:rPr>
          <w:b/>
        </w:rPr>
        <w:t xml:space="preserve">7. </w:t>
      </w:r>
      <w:r>
        <w:t>Требования к обустройству участков автомобильных дорог на подъездах к пунктам пропуска через Государственную границу Российской Федерации устанавливаются Правительством Российской Федерации. Такими требованиями в том числе предусматривается создание на подъездах к автомобильным пунктам пропуска через Государственную границу Российской Федерации, включенным в перечень, предусмотренный частью 6 настоящей статьи, площадок для стоянки грузовых транспортных средств, используемых для осуществления международных автомобильных перевозок, при этом площадки должны быть оборудованы подъездами, съездами и примыканиями в целях обеспечения доступа к ним с участков автомобильных дорог на подъездах к автомобильным пунктам пропуска через Государственную границу Российской Федерации (далее - зона ожидания). Зона ожидания в том числе должна иметь твердое покрытие, быть оборудована ограждением, дорожной разметкой, стационарным электрическим освещением, техническими средствами организации дорожного движения, техническими средствами, подключенными к информационно-телекоммуникационной сети "Интернет", обеспечивающими возможность резервирования даты и времени в целях пересечения Государственной границы Российской Федерации с использованием личного кабинета российского перевозчика или иностранного перевозчика в государственной информационной системе электронных перевозочных документов, предусмотренной Федеральным законом от 8 ноября 2007 года № 259-ФЗ "Устав автомобильного транспорта и городского наземного электрического транспорта" (далее - государственная информационная система электронных перевозочных документов). В зоне ожидания должны быть установлены мусорные контейнеры, урны, организовано бесплатное пользование туалетами, водой. Минимальный размер зоны ожидания для каждого пункта пропуска, включенного в перечень автомобильных пунктов пропуска через Государственную границу Российской Федерации, предусмотренный частью 6 настоящей статьи, устанавливается Правительством Российской Федерации. Размер зоны ожидания должен в том числе предусматривать возможность размещения объектов дорожного сервиса для обслуживания участников дорожного движения (мест отдыха, пунктов питания, мест для продажи товаров первой необходимости, других подобных объектов). (Дополнение частью - Федеральный закон от 17.02.2023 № 24-ФЗ) (В редакции Федерального закона от 23.07.2025 № 241-ФЗ)</w:t>
      </w:r>
    </w:p>
    <w:p>
      <w:r>
        <w:rPr>
          <w:b/>
        </w:rPr>
        <w:t xml:space="preserve">8. </w:t>
      </w:r>
      <w:r>
        <w:t>Оборудование зоны ожидания и участков автомобильных дорог, включенных в перечень участков автомобильных дорог, предусмотренный частью 6 настоящей статьи, техническими средствами, подключенными к информационно-телекоммуникационной сети "Интернет", обеспечивающими возможность резервирования даты и времени в целях пересечения Государственной границы Российской Федерации с использованием личного кабинета российского перевозчика или иностранного перевозчика в государственной информационной системе электронных перевозочных документов, осуществляется федеральным казенным учреждением, подведомственным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транспорта. (Дополнение частью - Федеральный закон от 17.02.2023 № 24-ФЗ) (В редакции Федерального закона от 23.07.2025 № 241-ФЗ)</w:t>
      </w:r>
    </w:p>
    <w:p>
      <w:r>
        <w:rPr>
          <w:b/>
        </w:rPr>
        <w:t>Статья 17. Содержание автомобильных дорог</w:t>
      </w:r>
    </w:p>
    <w:p>
      <w:r>
        <w:rPr>
          <w:b/>
        </w:rPr>
        <w:t xml:space="preserve">1. </w:t>
      </w:r>
      <w:r>
        <w:t>Содержание автомобильных дорог осуществляется в соответствии с требованиями технических регламентов в целях обеспечения сохранности автомобильных дорог, а также организации дорожного движения, в том числе посредством поддержания бесперебойного движения транспортных средств по автомобильным дорогам и безопасных условий такого движения. (В редакции Федерального закона от 21.04.2011 № 69-ФЗ)</w:t>
      </w:r>
    </w:p>
    <w:p>
      <w:r>
        <w:rPr>
          <w:b/>
        </w:rPr>
        <w:t xml:space="preserve">2. </w:t>
      </w:r>
      <w:r>
        <w:t>Порядок содержания автомобильных дорог устанавливается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
        <w:rPr>
          <w:b/>
        </w:rPr>
        <w:t xml:space="preserve">3. </w:t>
      </w:r>
      <w:r>
        <w:t>Классификация работ по содержанию автомобильных дорог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
        <w:rPr>
          <w:b/>
        </w:rPr>
        <w:t xml:space="preserve">4. </w:t>
      </w:r>
      <w:r>
        <w:t>В целях определения соответствия транспортно-эксплуатационных характеристик автомобильных дорог требованиям технических регламентов владельцами автомобильных дорог в порядке, установленном уполномоченным Правительством Российской Федерации федеральным органом исполнительной власти, проводится оценка технического состояния автомобильных дорог. Капитальный ремонт или ремонт автомобильных дорог осуществляется в случае несоответствия транспортно-эксплуатационных характеристик автомобильных дорог требованиям технических регламентов. (В редакции Федерального закона от 23.07.2008 № 160-ФЗ)</w:t>
      </w:r>
    </w:p>
    <w:p>
      <w:r>
        <w:rPr>
          <w:b/>
        </w:rPr>
        <w:t>Статья 18. Ремонт автомобильных дорог</w:t>
      </w:r>
    </w:p>
    <w:p>
      <w:r>
        <w:rPr>
          <w:b/>
        </w:rPr>
        <w:t xml:space="preserve">1. </w:t>
      </w:r>
      <w:r>
        <w:t>Ремонт автомобильных дорог осуществляется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 а также обеспечения сохранности автомобильных дорог в соответствии с правилами, установленными настоящей статьей</w:t>
      </w:r>
    </w:p>
    <w:p>
      <w:r>
        <w:rPr>
          <w:b/>
        </w:rPr>
        <w:t xml:space="preserve">2. </w:t>
      </w:r>
      <w:r>
        <w:t>Порядок ремонта автомобильных дорог устанавливается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
        <w:rPr>
          <w:b/>
        </w:rPr>
        <w:t xml:space="preserve">3. </w:t>
      </w:r>
      <w:r>
        <w:t>Классификация работ по ремонту автомобильных дорог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
        <w:rPr>
          <w:b/>
        </w:rPr>
        <w:t xml:space="preserve">4. </w:t>
      </w:r>
      <w:r>
        <w:t>В случае ремонта автомобильных дорог владельцы автомобильных дорог обязаны информировать пользователей автомобильными дорогами о сроках такого ремонта и возможных путях объезда</w:t>
      </w:r>
    </w:p>
    <w:p>
      <w:r>
        <w:rPr>
          <w:b/>
        </w:rPr>
        <w:t>Статья 19. Строительство, реконструкция, капитальный ремонт, в том числе прокладка, перенос, переустройство, инженерных коммуникаций, линий связи и сооружений связи, их эксплуатация в границах полос отвода и придорожных полос автомобильных дорог</w:t>
      </w:r>
    </w:p>
    <w:p>
      <w:r>
        <w:t>(Наименование в редакции Федерального закона от 23.07.2025 № 251-ФЗ)</w:t>
      </w:r>
    </w:p>
    <w:p>
      <w:r>
        <w:rPr>
          <w:b/>
        </w:rPr>
        <w:t xml:space="preserve">1. </w:t>
      </w:r>
      <w:r>
        <w:t>Строительство, реконструкция, капитальный ремонт, в том числе прокладка, перенос, переустройство, инженерных коммуникаций, линий связи и сооружений связи, их эксплуатация в границах полос отвода и придорожных полос автомобильных дорог допускаются в порядке, предусмотренном частями 2 - 3 настоящей статьи. (В редакции федеральных законов от 11.07.2011 № 193-ФЗ, от 23.07.2025 № 251-ФЗ)</w:t>
      </w:r>
    </w:p>
    <w:p>
      <w:r>
        <w:rPr>
          <w:b/>
        </w:rPr>
        <w:t xml:space="preserve">2. </w:t>
      </w:r>
      <w:r>
        <w:t>Строительство, реконструкция, капитальный ремонт, в том числе прокладка, перенос, переустройство, инженерных коммуникаций, линий связи и сооружений связи, их эксплуатация в границах полосы отвода автомобильной дороги осуществляются владельцами инженерных коммуникаций, линий связи и сооружений связи или за их счет на основании договора, заключаемого владельцами инженерных коммуникаций, линий связи и сооружений связи с владельцем автомобильной дороги, и разрешения на строительство, выдаваемого в соответствии с Градостроительным кодексом Российской Федерации и настоящим Федеральным законом (в случае, если выдача такого разрешения требуется в соответствии с Градостроительным кодексом Российской Федерации и настоящим Федеральным законом). Указанным договором должны быть предусмотрены технические требования и условия, подлежащие обязательному исполнению владельцами инженерных коммуникаций, линий связи и сооружений связи при их строительстве, реконструкции, капитальном ремонте, в том числе прокладке, переносе, переустройстве, эксплуатации (далее в настоящей статье - технические требования и условия, подлежащие обязательному исполнению). (В редакции Федерального закона от 23.07.2025 № 251-ФЗ)</w:t>
      </w:r>
    </w:p>
    <w:p>
      <w:r>
        <w:rPr>
          <w:b/>
        </w:rPr>
        <w:t xml:space="preserve">21. </w:t>
      </w:r>
      <w:r>
        <w:t>При проектировании строительства, реконструкции, капитального ремонта, в том числе прокладки, переноса, переустройства, инженерных коммуникаций, линий связи и сооружений связи в границах полос отвода автомобильных дорог владельцами инженерных коммуникаций, линий связи и сооружений связи или за их счет владельцы автомобильных дорог согласовывают в письменной форме планируемое размещение инженерных коммуникаций, линий связи и сооружений связи. (Дополнение частью - Федеральный закон от 17.07.2009 № 145-ФЗ) (В редакции федеральных законов от 11.07.2011 № 193-ФЗ, от 23.07.2025 № 251-ФЗ)</w:t>
      </w:r>
    </w:p>
    <w:p>
      <w:r>
        <w:rPr>
          <w:b/>
        </w:rPr>
        <w:t xml:space="preserve">3. </w:t>
      </w:r>
      <w:r>
        <w:t>Строительство, реконструкция, капитальный ремонт, в том числе прокладка, перенос, переустройство, инженерных коммуникаций, линий связи и сооружений связи, их эксплуатация в границах придорожных полос автомобильной дороги осуществляются владельцами инженерных коммуникаций, линий связи и сооружений связи или за их счет при наличии согласия в письменной форме владельца автомобильной дороги и на основании разрешения на строительство, выдаваемого в соответствии с Градостроительным кодексом Российской Федерации и настоящим Федеральным законом (в случае, если выдача такого разрешения требуется в соответствии с Градостроительным кодексом Российской Федерации и настоящим Федеральным законом). Это согласие должно содержать технические требования и условия, подлежащие обязательному исполнению. (В редакции Федерального закона от 23.07.2025 № 251-ФЗ)</w:t>
      </w:r>
    </w:p>
    <w:p>
      <w:r>
        <w:rPr>
          <w:b/>
        </w:rPr>
        <w:t xml:space="preserve">4. </w:t>
      </w:r>
      <w:r>
        <w:t>В случае строительства, реконструкции, капитального ремонта, в том числе прокладки, переноса, переустройства, инженерных коммуникаций, линий связи и сооружений связи в границах полосы отвода автомобильной дороги разрешение на строительство выдается федеральным органом исполнительной власти или подведомственным ему федеральным государственным учреждением, исполнительным органом субъекта Российской Федерации или подведомственным ему государственным учреждением, органом местного самоуправления, уполномоченными на выдачу разрешения на строительство автомобильной дороги, в границах полосы отвода которой планируются строительство, реконструкция, капитальный ремонт, в том числе прокладка, перенос, переустройство, инженерных коммуникаций, линий связи и сооружений связи. (В редакции Федерального закона от 23.07.2025 № 251-ФЗ)</w:t>
      </w:r>
    </w:p>
    <w:p>
      <w:r>
        <w:rPr>
          <w:b/>
        </w:rPr>
        <w:t xml:space="preserve">5. </w:t>
      </w:r>
      <w:r>
        <w:t>В случае строительства, реконструкции, капитального ремонта, в том числе прокладки, переноса, переустройства, инженерных коммуникаций, линий связи и сооружений связи в границах придорожных полос автомобильной дороги разрешение на строительство выдается в порядке, установленном Градостроительным кодексом Российской Федерации: (В редакции федеральных законов от 11.07.2011 № 193-ФЗ, от 23.07.2025 № 251-ФЗ) 1) органом местного самоуправления городского поселения в случае строительства, реконструкции, капитального ремонта, в том числе прокладки, переноса, переустройства, инженерных коммуникаций, линий связи и сооружений связи в границах городского поселения; (В редакции федеральных законов от 11.07.2011 № 193-ФЗ, от 28.11.2015 № 357-ФЗ, от 23.07.2025 № 251-ФЗ) 2) органом местного самоуправления муниципального района в случае строительства, реконструкции, капитального ремонта, в том числе прокладки, переноса, переустройства, инженерных коммуникаций, линий связи и сооружений связи на межселенных территориях, а также в границах сельских поселений (за исключением случая, установленного пунктом 21 настоящей части); (В редакции федеральных законов от 28.11.2015 № 357-ФЗ, от 23.07.2025 № 251-ФЗ) 21) органом местного самоуправления сельского поселения в случае строительства, реконструкции, капитального ремонта, в том числе прокладки, переноса, переустройства, инженерных коммуникаций, линий связи и сооружений связи в границах сельского поселения, если законом субъекта Российской Федерации за сельскими поселениями закреплен вопрос осуществления дорожной деятельности в отношении автомобильных дорог местного значения в границах населенных пунктов сельского поселения; (Дополнение пунктом - Федеральный закон от 28.11.2015 № 357-ФЗ) (В редакции Федерального закона от 23.07.2025 № 251-ФЗ) 22) органом местного самоуправления муниципального округа в случае строительства, реконструкции, капитального ремонта, в том числе прокладки, переноса, переустройства, инженерных коммуникаций, линий связи и сооружений связи в границах муниципального округа; (Дополнение пунктом - Федеральный закон от 13.06.2023 № 240-ФЗ) (В редакции Федерального закона от 23.07.2025 № 251-ФЗ) 3) органом местного самоуправления городского округа в случае строительства, реконструкции, капитального ремонта, в том числе прокладки, переноса, переустройства, инженерных коммуникаций, линий связи и сооружений связи в границах городского округа. (В редакции федеральных законов от 11.07.2011 № 193-ФЗ, от 23.07.2025 № 251-ФЗ)</w:t>
      </w:r>
    </w:p>
    <w:p>
      <w:r>
        <w:rPr>
          <w:b/>
        </w:rPr>
        <w:t xml:space="preserve">6. </w:t>
      </w:r>
      <w:r>
        <w:t>В случае, если строительство, реконструкция, капитальный ремонт, в том числе прокладка, перенос, переустройство, инженерных коммуникаций, линий связи и сооружений связи в границах полосы отвода и (или) придорожных полос автомобильной дороги влекут за собой реконструкцию или капитальный ремонт автомобильной дороги, ее участков, такие реконструкция, капитальный ремонт осуществляются владельцами инженерных коммуникаций, линий связи и сооружений связи или за их счет. (В редакции федеральных законов от 11.07.2011 № 193-ФЗ, от 23.07.2025 № 251-ФЗ)</w:t>
      </w:r>
    </w:p>
    <w:p>
      <w:r>
        <w:rPr>
          <w:b/>
        </w:rPr>
        <w:t xml:space="preserve">61. </w:t>
      </w:r>
      <w:r>
        <w:t>Условия переноса, переустройства инженерных коммуникаций, линий связи и сооружений связи, их эксплуатации в границах полос отвода автомобильных дорог в случае реконструкции или капитального ремонта таких автомобильных дорог определяются договорами, заключаемыми владельцами этих инженерных коммуникаций, линий связи и сооружений связи с владельцами автомобильных дорог. При этом положения пункта 41 статьи 6 Федерального закона от 7 июля 2003 года № 126-ФЗ "О связи" применяются, если указанными договорами не определены иные условия переноса, переустройства инженерных коммуникаций, линий связи и сооружений связи, их эксплуатации. (Дополнение частью - Федеральный закон от 11.07.2011 № 193-ФЗ) (В редакции Федерального закона от 23.07.2025 № 251-ФЗ)</w:t>
      </w:r>
    </w:p>
    <w:p>
      <w:r>
        <w:rPr>
          <w:b/>
        </w:rPr>
        <w:t xml:space="preserve">62. </w:t>
      </w:r>
      <w:r>
        <w:t>Существенные условия договоров, заключаемых владельцами инженерных коммуникаций, линий связи и сооружений связи с владельцами автомобильных дорог в случае строительства, реконструкции, капитального ремонта, в том числе прокладки, переноса, переустройства, инженерных коммуникаций, линий связи и сооружений связи, их эксплуатации в границах полос отвода автомобильных дорог,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по согласованию с федеральным органом исполнительной власти в области связи,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(Дополнение частью - Федеральный закон от 11.07.2011 № 193-ФЗ) (В редакции Федерального закона от 23.07.2025 № 251-ФЗ)</w:t>
      </w:r>
    </w:p>
    <w:p>
      <w:r>
        <w:rPr>
          <w:b/>
        </w:rPr>
        <w:t xml:space="preserve">7. </w:t>
      </w:r>
      <w:r>
        <w:t>Владельцы инженерных коммуникаций, линий связи и сооружений связи, осуществляющие их строительство, реконструкцию, капитальный ремонт, в том числе прокладку, перенос, переустройство, их эксплуатацию без предусмотренного частями 2 и 3 настоящей статьи согласия, без разрешения на строительство (в случае, если выдача такого разрешения требуется в соответствии с Градостроительным кодексом Российской Федерации и настоящим Федеральным законом)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владельца автомобильной дороги обязаны прекратить строительство, реконструкцию, капитальный ремонт, в том числе прокладку, перенос, переустройство, инженерных коммуникаций, линий связи и сооружений связи, их эксплуатацию, осуществить снос незаконно возведенных сооружений, иных объектов и привести автомобильную дорогу в первоначальное состояние. В случае отказа от исполнения указанных требований владелец автомобильной дороги выполняет работы по ликвидации построенных, реконструированных, капитально отремонтированных, в том числе проложенных, перенесенных, переустроенных, инженерных коммуникаций, линий связи и сооружений связи с последующей компенсацией затрат на выполнение этих работ за счет лиц, виновных в незаконных строительстве, реконструкции, капитальном ремонте, в том числе прокладке, переносе, переустройстве, сооружений, иных объектов, в соответствии с законодательством Российской Федерации. Порядок осуществления владельцем автомобильной дороги мониторинга соблюдения владельцем инженерных коммуникаций, линий связи и сооружений связи технических требований и условий, подлежащих обязательному исполнению,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(Дополнение частью - Федеральный закон от 17.07.2009 № 145-ФЗ) (В редакции Федерального закона от 23.07.2025 № 251-ФЗ)</w:t>
      </w:r>
    </w:p>
    <w:p>
      <w:r>
        <w:rPr>
          <w:b/>
        </w:rPr>
        <w:t>Статья 20. Строительство, реконструкция, капитальный ремонт пересечения автомобильной дороги с другими автомобильными дорогами и примыкания автомобильной дороги к другой автомобильной дороге</w:t>
      </w:r>
    </w:p>
    <w:p>
      <w:r>
        <w:rPr>
          <w:b/>
        </w:rPr>
        <w:t xml:space="preserve">1. </w:t>
      </w:r>
      <w:r>
        <w:t>Строительство, реконструкция являющихся сооружениями пересечения автомобильной дороги с другими автомобильными дорогами (далее также - пересечение) и примыкания автомобильной дороги к другой автомобильной дороге (далее также - примыкание) допускаются при наличии разрешения на строительство, выдаваемого в соответствии с Градостроительным кодексом Российской Федерации и настоящим Федеральным законом, и согласия в письменной форме владельцев автомобильных дорог. (В редакции Федерального закона от 18.07.2011 № 243-ФЗ)</w:t>
      </w:r>
    </w:p>
    <w:p>
      <w:r>
        <w:rPr>
          <w:b/>
        </w:rPr>
        <w:t xml:space="preserve">2. </w:t>
      </w:r>
      <w:r>
        <w:t>В случае строительства, реконструкции пересечений и примыканий разрешение на строительство выдается соответственно федеральным органом исполнительной власти или подведомственным ему федеральным государственным учреждением, исполнительным органом субъекта Российской Федерации или подведомственным ему государственным учреждением, органом местного самоуправления, уполномоченными на выдачу разрешения на строительство автомобильной дороги, в отношении которой планируется осуществить пересечение или примыкание. (В редакции федеральных законов от 18.07.2011 № 243-ФЗ, от 08.08.2024 № 232-ФЗ)</w:t>
      </w:r>
    </w:p>
    <w:p>
      <w:r>
        <w:rPr>
          <w:b/>
        </w:rPr>
        <w:t xml:space="preserve">3. </w:t>
      </w:r>
      <w:r>
        <w:t>Примыкающие к автомобильным дорогам общего пользования автомобильные дороги, подъезды к автомобильным дорогам общего пользования, съезды с автомобильных дорог общего пользования должны иметь твердое покрытие начиная с мест примыкания на расстояние, размер которого должен быть не менее установленного техническими регламентами размера</w:t>
      </w:r>
    </w:p>
    <w:p>
      <w:r>
        <w:rPr>
          <w:b/>
        </w:rPr>
        <w:t xml:space="preserve">4. </w:t>
      </w:r>
      <w:r>
        <w:t>Капитальный ремонт, ремонт пересечений и примыканий в отношении автомобильных дорог федерального, регионального или межмуниципального, местного значения допускаются при наличии согласия в письменной форме владельцев таких автомобильных дорог. При этом с владельцами таких автомобильных дорог должны быть согласованы порядок осуществления работ по ремонту указанных пересечений и примыканий и объем таких работ. (В редакции Федерального закона от 18.07.2011 № 243-ФЗ)</w:t>
      </w:r>
    </w:p>
    <w:p>
      <w:r>
        <w:rPr>
          <w:b/>
        </w:rPr>
        <w:t xml:space="preserve">5. </w:t>
      </w:r>
      <w:r>
        <w:t>Капитальный ремонт, ремонт пересечений и примыканий в отношении частных автомобильных дорог допускаются при наличии согласия в письменной форме собственников таких автомобильных дорог. При этом с собственниками таких автомобильных дорог должны быть согласованы порядок осуществления работ по ремонту указанных пересечений и примыканий и объем таких работ. (В редакции Федерального закона от 18.07.2011 № 243-ФЗ)</w:t>
      </w:r>
    </w:p>
    <w:p>
      <w:r>
        <w:rPr>
          <w:b/>
        </w:rPr>
        <w:t xml:space="preserve">51. </w:t>
      </w:r>
      <w:r>
        <w:t>Согласие в письменной форме владельца автомобильной дороги, указанное в частях 1 и 4 настоящей статьи, должно содержать технические требования и условия, подлежащие обязательному исполнению лицами, осуществляющими строительство, реконструкцию, капитальный ремонт и ремонт пересечений и примыканий (далее в настоящей статье - технические требования и условия, подлежащие обязательному исполнению). (Дополнение частью - Федеральный закон от 17.07.2009 № 145-ФЗ)</w:t>
      </w:r>
    </w:p>
    <w:p>
      <w:r>
        <w:rPr>
          <w:b/>
        </w:rPr>
        <w:t xml:space="preserve">52. </w:t>
      </w:r>
      <w:r>
        <w:t>Согласие в письменной форме владельца автомобильной дороги, указанное в частях 1, 4 и 5 настоящей статьи, либо мотивированный отказ в его предоставлении выдается владельцем автомобильной дороги в срок не более чем тридцать календарных дней со дня поступления заявления о предоставлении такого согласия. (Дополнение частью - Федеральный закон от 29.12.2017 № 453-ФЗ)</w:t>
      </w:r>
    </w:p>
    <w:p>
      <w:r>
        <w:rPr>
          <w:b/>
        </w:rPr>
        <w:t xml:space="preserve">53. </w:t>
      </w:r>
      <w:r>
        <w:t>Порядок выдачи указанного в частях 1 и 4 настоящей статьи согласия в письменной форме владельца автомобильной дороги и перечень документов, необходимых для его выдачи, устанавливаются</w:t>
      </w:r>
    </w:p>
    <w:p>
      <w:r>
        <w:rPr>
          <w:b/>
        </w:rPr>
        <w:t xml:space="preserve">6. </w:t>
      </w:r>
      <w:r>
        <w:t>При согласовании строительства, реконструкции, капитального ремонта, ремонта пересечений и примыканий владельцы автомобильных дорог обязаны информировать лиц, которые планируют осуществлять строительство, реконструкцию, капитальный ремонт, ремонт таких пересечений и примыканий, о планируемых реконструкции, капитальном ремонте автомобильных дорог и о сроках их реконструкции, капитального ремонта</w:t>
      </w:r>
    </w:p>
    <w:p>
      <w:r>
        <w:rPr>
          <w:b/>
        </w:rPr>
        <w:t xml:space="preserve">7. </w:t>
      </w:r>
      <w:r>
        <w:t>Расходы на строительство, реконструкцию, капитальный ремонт, ремонт пересечений и примыканий, в том числе расходы на выполнение дополнительных работ, связанных с обеспечением безопасности дорожного движения, водоотведения и исполнением других установленных техническими регламентами требований, несут лица, в интересах которых осуществляются строительство, реконструкция, капитальный ремонт, ремонт пересечений или примыканий</w:t>
      </w:r>
    </w:p>
    <w:p>
      <w:r>
        <w:rPr>
          <w:b/>
        </w:rPr>
        <w:t xml:space="preserve">8. </w:t>
      </w:r>
      <w:r>
        <w:t>Лица, осуществляющие строительство, реконструкцию, капитальный ремонт, ремонт пересечений или примыканий без предусмотренного частями 1, 4 или 5 настоящей статьи согласия, без разрешения на строительство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капитального ремонта, ремонта пересечений и примыканий, осуществить снос незаконно возведенных сооружений, иных объектов и привести автомобильные дороги в первоначальное состояние. В случае отказа от исполнения указанных требований владелец автомобильной дороги выполняет работы по ликвидации построенных пересечений или примыканий с последующей компенсацией затрат за счет лиц, виновных в незаконном возведении указанных сооружений, иных объектов, в соответствии с законодательством Российской Федерации. (В редакции Федерального закона от 17.07.2009 № 145-ФЗ)</w:t>
      </w:r>
    </w:p>
    <w:p>
      <w:r>
        <w:rPr>
          <w:b/>
        </w:rPr>
        <w:t xml:space="preserve">53. </w:t>
      </w:r>
      <w:r>
        <w:t>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 в отношении автомобильных дорог федерального значения</w:t>
      </w:r>
    </w:p>
    <w:p>
      <w:r>
        <w:rPr>
          <w:b/>
        </w:rPr>
        <w:t xml:space="preserve">53. </w:t>
      </w:r>
      <w:r>
        <w:t>исполнительными органами субъектов Российской Федерации - в отношении автомобильных дорог регионального и межмуниципального значения; (В редакции Федерального закона от 08.08.2024 № 232-ФЗ) 3) органами местного самоуправления - в отношении автомобильных дорог местного значения. (Дополнение частью - Федеральный закон от 29.12.2017 № 453-ФЗ)</w:t>
      </w:r>
    </w:p>
    <w:p>
      <w:r>
        <w:rPr>
          <w:b/>
        </w:rPr>
        <w:t>Статья 21. Пересечение автомобильных дорог железнодорожными путями</w:t>
      </w:r>
    </w:p>
    <w:p>
      <w:r>
        <w:rPr>
          <w:b/>
        </w:rPr>
        <w:t xml:space="preserve">1. </w:t>
      </w:r>
      <w:r>
        <w:t>Устройство пересечений автомобильных дорог железнодорожными путями на одном уровне (далее - железнодорожные переезды) и на разных уровнях осуществляется в соответствии с настоящим Федеральным законом, федеральным законом о железнодорожном транспорте, федеральным законом о безопасности дорожного движения, требованиями технических регламентов, иными нормативными правовыми актами Российской Федерации</w:t>
      </w:r>
    </w:p>
    <w:p>
      <w:r>
        <w:rPr>
          <w:b/>
        </w:rPr>
        <w:t xml:space="preserve">2. </w:t>
      </w:r>
      <w:r>
        <w:t>Владельцы инфраструктуры железнодорожного транспорта общего пользования и владельцы железнодорожных путей необщего пользования обязаны оборудовать железнодорожные переезды устройствами, предназначенными для обеспечения безопасности движения железнодорожного транспорта, а также транспортных средств и других участников дорожного движения, содержать участки автомобильных дорог, расположенные в границах железнодорожных переездов (до шлагбаума или при отсутствии шлагбаума на расстоянии десяти метров от ближайшего рельса по пути следования транспортного средства), в соответствии с требованиями, установленными законодательством Российской Федерации о железнодорожном транспорте. (В редакции Федерального закона от 27.12.2018 № 508-ФЗ)</w:t>
      </w:r>
    </w:p>
    <w:p>
      <w:r>
        <w:rPr>
          <w:b/>
        </w:rPr>
        <w:t xml:space="preserve">3. </w:t>
      </w:r>
      <w:r>
        <w:t>Владельцы автомобильных дорог вправе требовать от владельцев инфраструктуры железнодорожного транспорта общего пользования и владельцев железнодорожных путей необщего пользования установки на железнодорожных переездах устройств, предназначенных для обеспечения безопасности дорожного движения, а также обязаны принимать по требованию владельцев инфраструктуры железнодорожного транспорта общего пользования и владельцев железнодорожных путей необщего пользования меры в случаях, если дорожные сооружения угрожают безопасности движения железнодорожного транспорта. (В редакции Федерального закона от 27.12.2018 № 508-ФЗ)</w:t>
      </w:r>
    </w:p>
    <w:p>
      <w:r>
        <w:rPr>
          <w:b/>
        </w:rPr>
        <w:t xml:space="preserve">4. </w:t>
      </w:r>
      <w:r>
        <w:t>Владельцы инфраструктуры железнодорожного транспорта общего пользования обязаны оборудовать железнодорожные переезды, расположенные на железнодорожных путях общего пользования, работающими в автоматическом режиме специальными техническими средствами, имеющими функции фото- и киносъемки, видеозаписи, для фиксации нарушений правил проезда через железнодорожные переезды. Порядок оборудования железнодорожных переездов, расположенных на железнодорожных путях общего пользования, работающими в автоматическом режиме специальными техническими средствами, имеющими функции фото- и киносъемки, видеозаписи, порядок обеспечения обслуживания указанных специальных технических средств, а также порядок передачи информации о выявленных с помощью указанных специальных технических средств нарушениях правил проезда через железнодорожные переезды в органы государственного контроля (надзора) устанавливается Правительством Российской Федерации. (Дополнение частью - Федеральный закон от 27.12.2018 № 508-ФЗ)</w:t>
      </w:r>
    </w:p>
    <w:p>
      <w:r>
        <w:rPr>
          <w:b/>
        </w:rPr>
        <w:t>Статья 22. Обеспечение автомобильных дорог объектами дорожного сервиса, требования к присоединению стационарных торговых объектов к автомобильным дорогам</w:t>
      </w:r>
    </w:p>
    <w:p>
      <w:r>
        <w:t>(Наименование в редакции Федерального закона от 05.12.2017 № 390-ФЗ)</w:t>
      </w:r>
    </w:p>
    <w:p>
      <w:r>
        <w:rPr>
          <w:b/>
        </w:rPr>
        <w:t xml:space="preserve">1. </w:t>
      </w:r>
      <w:r>
        <w:t>Размещение объектов дорожного сервиса в границах полосы отвода автомобильной дороги должно осуществляться в соответствии с документацией по планировке территории и требованиями технических регламентов. Размещение объектов дорожного сервиса в границах придорожных полос автомобильной дороги должно осуществляться с учетом требований части 8 статьи 26 настоящего Федерального закона</w:t>
      </w:r>
    </w:p>
    <w:p>
      <w:r>
        <w:rPr>
          <w:b/>
        </w:rPr>
        <w:t xml:space="preserve">2. </w:t>
      </w:r>
      <w:r>
        <w:t>Минимально необходимые для обслуживания участников дорожного движения требования к обеспеченности автомобильных дорог общего пользования федерального, регионального или межмуниципального, местного значения объектами дорожного сервиса, размещаемыми в границах полос отвода автомобильных дорог (с указанием количества и вида объектов дорожного сервиса), а также требования к перечню минимально необходимых услуг, оказываемых на таких объектах дорожного сервиса, устанавливаются Правительством Российской Федерации</w:t>
      </w:r>
    </w:p>
    <w:p>
      <w:r>
        <w:rPr>
          <w:b/>
        </w:rPr>
        <w:t xml:space="preserve">3. </w:t>
      </w:r>
      <w:r>
        <w:t>Обеспечение автомобильной дороги объектами дорожного сервиса не должно ухудшать видимость на автомобильной дороге, другие условия безопасности дорожного движения, а также условия использования и содержания автомобильной дороги и расположенных на ней сооружений и иных объектов</w:t>
      </w:r>
    </w:p>
    <w:p>
      <w:r>
        <w:rPr>
          <w:b/>
        </w:rPr>
        <w:t xml:space="preserve">4. </w:t>
      </w:r>
      <w:r>
        <w:t>В случаях строительства, реконструкции объектов дорожного сервиса, размещаемых в границах полосы отвода автомобильной дороги федерального, регионального или межмуниципального либо местного значения, разрешение на строительство выдается в порядке, установленном Градостроительным кодексом Российской Федерации, соответственно федеральным органом исполнительной власти или подведомственным ему федеральным государственным учреждением, исполнительным органом субъекта Российской Федерации или подведомственным ему государственным учреждением, органом местного самоуправления, уполномоченными на выдачу разрешения на строительство автомобильной дороги, в границах полосы отвода которой планируется осуществить строительство, реконструкцию таких объектов. В случае строительства, реконструкции объектов дорожного сервиса, размещаемых в границах полосы отвода частной автомобильной дороги, разрешение на строительство выдается в порядке, установленном Градостроительным кодексом Российской Федерации, органом местного самоуправления поселения, муниципального округа или городского округа, на территориях которых планируется осуществить строительство, реконструкцию таких объектов, либо, если строительство, реконструкцию таких объектов планируется осуществить на межселенной территории, органом местного самоуправления муниципального района. (В редакции федеральных законов от 18.07.2011 № 243-ФЗ, от 13.06.2023 № 240-ФЗ, от 08.08.2024 № 232-ФЗ)</w:t>
      </w:r>
    </w:p>
    <w:p>
      <w:r>
        <w:rPr>
          <w:b/>
        </w:rPr>
        <w:t xml:space="preserve">5. </w:t>
      </w:r>
      <w:r>
        <w:t>В случаях строительства, реконструкции объектов дорожного сервиса в границах придорожных полос автомобильной дороги разрешение на строительство выдается в порядке, установленном Градостроительным кодексом Российской Федерации: (В редакции Федерального закона от 18.07.2011 № 243-ФЗ) 1) органом местного самоуправления городского поселения, если строительство, реконструкцию таких объектов планируется осуществлять в границах городского поселения; (В редакции федеральных законов от 18.07.2011 № 243-ФЗ; от 28.11.2015 № 357-ФЗ) 2) органом местного самоуправления муниципального района, если строительство, реконструкцию таких объектов планируется осуществлять на межселенных территориях, а также в границах сельских поселений (за исключением случая, установленного пунктом 21 настоящей части); (В редакции Федерального закона от 28.11.2015 № 357-ФЗ) 21) органом местного самоуправления сельского поселения, если строительство, реконструкцию таких объектов планируется осуществлять в границах сельского поселения (в случае закрепления законом субъекта Российской Федерации за сельскими поселениями вопроса осуществления дорожной деятельности в отношении автомобильных дорог местного значения в границах населенных пунктов сельских поселений); (Дополнение пунктом - Федеральный закон от 28.11.2015 № 357-ФЗ) 22) органом местного самоуправления муниципального округа, если строительство, реконструкцию таких объектов планируется осуществлять в границах муниципального округа; (Дополнение пунктом - Федеральный закон от 13.06.2023 № 240-ФЗ) 3) органом местного самоуправления городского округа, если строительство, реконструкцию таких объектов планируется осуществлять в границах городского округа. (В редакции Федерального закона от 18.07.2011 № 243-ФЗ)</w:t>
      </w:r>
    </w:p>
    <w:p>
      <w:r>
        <w:rPr>
          <w:b/>
        </w:rPr>
        <w:t xml:space="preserve">6. </w:t>
      </w:r>
      <w:r>
        <w:t>Объекты дорожного сервиса должны быть оборудованы стоянками и местами остановки транспортных средств, а также подъездами, съездами и примыканиями в целях обеспечения доступа к ним с автомобильной дороги. При примыкании автомобильной дороги к другой автомобильной дороге подъезды и съезды должны быть оборудованы переходно-скоростными полосами и обустроены элементами обустройства автомобильной дороги в целях обеспечения безопасности дорожного движения</w:t>
      </w:r>
    </w:p>
    <w:p>
      <w:r>
        <w:rPr>
          <w:b/>
        </w:rPr>
        <w:t xml:space="preserve">7. </w:t>
      </w:r>
      <w:r>
        <w:t>За оказание услуг присоединения объектов дорожного сервиса к автомобильным дорогам взимается плата на основании заключаемого с владельцами автомобильных дорог договора о присоединении объекта дорожного сервиса к автомобильной дороге</w:t>
      </w:r>
    </w:p>
    <w:p>
      <w:r>
        <w:rPr>
          <w:b/>
        </w:rPr>
        <w:t xml:space="preserve">8. </w:t>
      </w:r>
      <w:r>
        <w:t>При заключении договора о присоединении объекта дорожного сервиса к автомобильной дороге владелец автомобильной дороги обязан информировать лиц, с которыми заключается такой договор, о планируемых реконструкции, капитальном ремонте автомобильной дороги и о сроках осуществления ее реконструкции, капитального ремонта</w:t>
      </w:r>
    </w:p>
    <w:p>
      <w:r>
        <w:rPr>
          <w:b/>
        </w:rPr>
        <w:t xml:space="preserve">9. </w:t>
      </w:r>
      <w:r>
        <w:t>Плата за присоединение объектов дорожного сервиса к автомобильным дорогам общего пользования федерального, регионального или межмуниципального, местного значения рассчитывается исходя из установленных соответственно уполномоченным Правительством Российской Федерации федеральным органом исполнительной власти, высшим исполнительным органом субъекта Российской Федерации, органом местного самоуправления стоимости и объема услуг, оказываемых по договору о присоединении соответствующего объекта дорожного сервиса к соответствующей автомобильной дороге. (В редакции федеральных законов от 23.07.2008 № 160-ФЗ, от 08.08.2024 № 232-ФЗ)</w:t>
      </w:r>
    </w:p>
    <w:p>
      <w:r>
        <w:rPr>
          <w:b/>
        </w:rPr>
        <w:t xml:space="preserve">10. </w:t>
      </w:r>
      <w:r>
        <w:t>Строительство, реконструкция, капитальный ремонт, ремонт и содержание подъездов, съездов и примыканий, стоянок и мест остановки транспортных средств, переходно-скоростных полос осуществляются владельцем объекта дорожного сервиса или за его счет. Капитальный ремонт, ремонт и содержание подъездов, съездов и примыканий, стоянок и мест остановки транспортных средств, переходно-скоростных полос осуществляются в соответствии с классификацией работ по капитальному ремонту, ремонту и содержанию автомобильных дорог, установленной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
        <w:rPr>
          <w:b/>
        </w:rPr>
        <w:t xml:space="preserve">11. </w:t>
      </w:r>
      <w:r>
        <w:t>Реконструкция, капитальный ремонт и ремонт примыканий объектов дорожного сервиса к автомобильным дорогам допускаются при наличии согласия в письменной форме владельцев автомобильных дорог на выполнение указанных работ. Это согласие должно содержать технические требования и условия, подлежащие обязательному исполнению лицами, осуществляющими реконструкцию, капитальный ремонт и ремонт примыканий объектов дорожного сервиса к автомобильным дорогам (далее в настоящей статье - технические требования и условия, подлежащие обязательному исполнению). (В редакции Федерального закона от 17.07.2009 № 145-ФЗ)</w:t>
      </w:r>
    </w:p>
    <w:p>
      <w:r>
        <w:rPr>
          <w:b/>
        </w:rPr>
        <w:t xml:space="preserve">12. </w:t>
      </w:r>
      <w:r>
        <w:t>Лица, осуществляющие строительство, реконструкцию, капитальный ремонт объектов дорожного сервиса или реконструкцию, капитальный ремонт и ремонт примыканий объектов дорожного сервиса к автомобильным дорогам без разрешения на строительство, без предусмотренного частью 11 настоящей статьи согласия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капитального ремонта объектов дорожного сервиса или реконструкции, капитального ремонта и ремонта примыканий объектов дорожного сервиса к автомобильным дорогам, осуществить снос незаконно возведенных сооружений, иных объектов и привести автомобильные дороги в первоначальное состояние. В случае отказа от исполнения указанных требований владельцы автомобильных дорог выполняют работы по ликвидации возведенных объектов дорожного сервиса или примыканий с последующей компенсацией затрат на выполнение этих работ за счет лиц, виновных в незаконном возведении таких объектов, сооружений, в соответствии с законодательством Российской Федерации. (Дополнение частью - Федеральный закон от 17.07.2009 № 145-ФЗ)</w:t>
      </w:r>
    </w:p>
    <w:p>
      <w:r>
        <w:rPr>
          <w:b/>
        </w:rPr>
        <w:t xml:space="preserve">13. </w:t>
      </w:r>
      <w:r>
        <w:t>Положения частей 6 - 12 настоящей статьи применяются к стационарным торговым объектам общей площадью свыше десяти тысяч квадратных метров, присоединяемым к автомобильным дорогам. (Дополнение частью - Федеральный закон от 05.12.2017 № 390-ФЗ)</w:t>
      </w:r>
    </w:p>
    <w:p>
      <w:r>
        <w:rPr>
          <w:b/>
        </w:rPr>
        <w:t>Статья 221. Работающие в автоматическом режиме стационарные специальные технические средства, имеющие функции фото- и киносъемки, видеозаписи для фиксации нарушений правил дорожного движения, передвижные специальные технические средства, имеющие функции фото- и киносъемки, видеозаписи для фиксации нарушений правил дорожного движения, мобильные специальные технические средства, имеющие функции фото- и киносъемки, видеозаписи для фиксации нарушений правил дорожного движения</w:t>
      </w:r>
    </w:p>
    <w:p>
      <w:r>
        <w:rPr>
          <w:b/>
        </w:rPr>
        <w:t xml:space="preserve">1. </w:t>
      </w:r>
      <w:r>
        <w:t>Используемые на автомобильных дорогах и улично-дорожной сети (далее в настоящей статье - дорога) работающие в автоматическом режиме стационарные специальные технические средства, имеющие функции фото- и киносъемки, видеозаписи для фиксации нарушений правил дорожного движения, передвижные специальные технические средства, имеющие функции фото- и киносъемки, видеозаписи для фиксации нарушений правил дорожного движения, мобильные специальные технические средства, имеющие функции фото- и киносъемки, видеозаписи для фиксации нарушений правил дорожного движения (далее в настоящей статье соответственно - стационарное средство фиксации, передвижное средство фиксации, мобильное средство фиксации), должны обеспечивать контроль за соблюдением правил дорожного движения и осуществлять фиксацию в зоне своего обзора всех нарушений правил дорожного движения, для выявления которых они предназначены, независимо от усмотрения и без какого-либо непосредственного воздействия на них человека, а также должны быть утверждены в установленном порядке в качестве средств измерений, иметь соответствующий сертификат и действующее свидетельство о метрологической поверке</w:t>
      </w:r>
    </w:p>
    <w:p>
      <w:r>
        <w:rPr>
          <w:b/>
        </w:rPr>
        <w:t xml:space="preserve">2. </w:t>
      </w:r>
      <w:r>
        <w:t>Решение о размещении (применении) на дороге стационарных средств фиксации, передвижных средств фиксации и (или) мобильных средств фиксации (далее - решение о размещении) в соответствии с процедурами его принятия (согласования), установленными в настоящей статье, могут принять</w:t>
      </w:r>
    </w:p>
    <w:p>
      <w:r>
        <w:rPr>
          <w:b/>
        </w:rPr>
        <w:t xml:space="preserve">3. </w:t>
      </w:r>
      <w:r>
        <w:t>Решение о размещении, содержащее информацию о предлагаемом месте установки стационарных средств фиксации и (или) передвижных средств фиксации или информацию о предлагаемом маршруте движения транспортного средства, на котором будет установлено мобильное средство фиксации, принятое уполномоченным органом исполнительной власти субъекта Российской Федерации или владельцем автомобильной дороги, подлежит согласованию с владельцем автомобильной дороги или уполномоченным органом исполнительной власти субъекта Российской Федерации путем направления запроса. В случае, если владелец автомобильной дороги или уполномоченный орган исполнительной власти субъекта Российской Федерации, получившие запрос, не сообщает о согласии или мотивированном отказе в течение пятнадцати рабочих дней со дня получения запроса, решение считается несогласованным. По согласованию сторон указанный срок может быть сокращен или продлен</w:t>
      </w:r>
    </w:p>
    <w:p>
      <w:r>
        <w:rPr>
          <w:b/>
        </w:rPr>
        <w:t xml:space="preserve">4. </w:t>
      </w:r>
      <w:r>
        <w:t>Территориальный орган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внутренних дел в субъекте Российской Федерации (далее в настоящей статье также - территориальный орган федерального органа исполнительной власти в сфере внутренних дел в субъекте Российской Федерации), по территории которого проходит дорога</w:t>
      </w:r>
    </w:p>
    <w:p>
      <w:r>
        <w:rPr>
          <w:b/>
        </w:rPr>
        <w:t xml:space="preserve">5. </w:t>
      </w:r>
      <w:r>
        <w:t>Решение об отключении (о неприменении) и (или) о демонтаже стационарных средств фиксации, передвижных средств фиксации и (или) мобильных средств фиксации (далее - решение об отключении и (или) о демонтаже) может принять уполномоченный орган исполнительной власти субъекта Российской Федерации, по территории которого проходит дорога, на которой уже размещены и (или) используются стационарные средства фиксации, передвижные средства фиксации и (или) мобильные средства фиксации, предлагаемые к отключению и (или) демонтажу, или владелец автомобильной дороги, на которой уже размещены и (или) используются стационарные средства фиксации, передвижные средства фиксации и (или) мобильные средства фиксации, предлагаемые к отключению и (или) демонтажу, а также территориальный орган федерального органа исполнительной власти в сфере внутренних дел в субъекте Российской Федерации, по территории которого проходит дорога, на которой уже размещены и (или) используются стационарные средства фиксации, передвижные средства фиксации и (или) мобильные средства фиксации, предлагаемые к отключению и (или) демонтажу</w:t>
      </w:r>
    </w:p>
    <w:p>
      <w:r>
        <w:rPr>
          <w:b/>
        </w:rPr>
        <w:t xml:space="preserve">6. </w:t>
      </w:r>
      <w:r>
        <w:t>Решение об отключении и (или) о демонтаже, принятое уполномоченным органом исполнительной власти субъекта Российской Федерации или владельцем автомобильной дороги, подлежит согласованию с владельцем автомобильной дороги или уполномоченным органом исполнительной власти субъекта Российской Федерации в порядке, аналогичном порядку согласования решения о размещении, предусмотренному частью 3 настоящей статьи</w:t>
      </w:r>
    </w:p>
    <w:p>
      <w:r>
        <w:rPr>
          <w:b/>
        </w:rPr>
        <w:t xml:space="preserve">7. </w:t>
      </w:r>
      <w:r>
        <w:t>Решение об отключении и (или) о демонтаже, принятое территориальным органом федерального органа исполнительной власти в сфере внутренних дел в субъекте Российской Федерации, согласования с уполномоченным органом исполнительной власти субъекта Российской Федерации и владельцем автомобильной дороги не требует. Решение об отключении и (или) о демонтаже доводится до уполномоченного органа исполнительной власти субъекта Российской Федерации и владельца автомобильной дороги в течение пяти рабочих дней со дня его принятия</w:t>
      </w:r>
    </w:p>
    <w:p>
      <w:r>
        <w:rPr>
          <w:b/>
        </w:rPr>
        <w:t xml:space="preserve">8. </w:t>
      </w:r>
      <w:r>
        <w:t>Согласование и доведение решения о размещении и решения об отключении и (или) о демонтаже должны осуществляться в письменной форме, в том числе в форме электронного документа, подписанного усиленной квалифицированной электронной подписью, способами, обеспечивающими подтверждение получения, заказным почтовым отправлением с уведомлением о вручении, способом, обеспечивающим подтверждение доставки электронного документа, подписанного усиленной квалифицированной электронной подписью, и его получения адресатом, либо путем вручения адресату лично под роспись или иным способом, подтверждающим факт и дату получения</w:t>
      </w:r>
    </w:p>
    <w:p>
      <w:r>
        <w:rPr>
          <w:b/>
        </w:rPr>
        <w:t xml:space="preserve">9. </w:t>
      </w:r>
      <w:r>
        <w:t>В случае согласования решения о размещении</w:t>
      </w:r>
    </w:p>
    <w:p>
      <w:r>
        <w:rPr>
          <w:b/>
        </w:rPr>
        <w:t xml:space="preserve">10. </w:t>
      </w:r>
      <w:r>
        <w:t>В случае принятия решения об отключении и (или) о демонтаже</w:t>
      </w:r>
    </w:p>
    <w:p>
      <w:r>
        <w:rPr>
          <w:b/>
        </w:rPr>
        <w:t xml:space="preserve">11. </w:t>
      </w:r>
      <w:r>
        <w:t>Уполномоченный орган исполнительной власти субъекта Российской Федерации, согласовавший решение о размещении, принятое владельцем автомобильной дороги, осуществляет в отношении этих стационарных средств фиксации, передвижных средств фиксации и (или) мобильных средств фиксации полномочия, указанные в подпунктах "а" - "в" пункта 2 части 9 и пункте 1 части 10 настоящей статьи, в соответствии с соглашением, заключенным с владельцем автомобильной дороги. Типовая форма соглашения утверждается Правительством Российской Федерации</w:t>
      </w:r>
    </w:p>
    <w:p>
      <w:r>
        <w:rPr>
          <w:b/>
        </w:rPr>
        <w:t xml:space="preserve">12. </w:t>
      </w:r>
      <w:r>
        <w:t>Уполномоченный орган исполнительной власти субъекта Российской Федерации передает информацию о местах установки стационарных средств фиксации, передвижных средств фиксации и (или) маршрутах движения транспортных средств с размещенными на них мобильными средствами фиксации с указанием географических координат мест установки и маршрутов движения и контролируемых ими условиях и режимах движения с указанием видов фиксируемых нарушений правил дорожного движения в территориальный орган федерального органа исполнительной власти в сфере внутренних дел в субъекте Российской Федерации. Информация, указанная в настоящей части, должна быть общедоступной и размещаться на официальном сайте в информационно-телекоммуникационной сети "Интернет"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внутренних дел</w:t>
      </w:r>
    </w:p>
    <w:p>
      <w:r>
        <w:rPr>
          <w:b/>
        </w:rPr>
        <w:t xml:space="preserve">13. </w:t>
      </w:r>
      <w:r>
        <w:t>Порядок передачи уполномоченным органом исполнительной власти субъекта Российской Федерации в уполномоченные органы государственного контроля (надзора) и территориальный орган федерального органа исполнительной власти в сфере внутренних дел в субъекте Российской Федерации информации, указанной в подпункте "б" пункта 2 части 9 и части 12 настоящей статьи, порядок приема и обработки такой информации уполномоченными органами государственного контроля (надзора) и территориальным органом федерального органа исполнительной власти в сфере внутренних дел в субъекте Российской Федерации устанавливаются Правительством Российской Федерации с учетом используемых субъектами Российской Федерации способов информационного взаимодействия, предусматривающих обмен сведениями между уполномоченным органом исполнительной власти субъекта Российской Федерации и территориальным органом федерального органа исполнительной власти в сфере внутренних дел в субъекте Российской Федерации</w:t>
      </w:r>
    </w:p>
    <w:p>
      <w:r>
        <w:rPr>
          <w:b/>
        </w:rPr>
        <w:t xml:space="preserve">14. </w:t>
      </w:r>
      <w:r>
        <w:t>Порядок размещения стационарных средств фиксации, передвижных средств фиксации или мобильных средств фиксации и требования к обязательному обозначению стационарных средств фиксации, передвижных средств фиксации техническими средствами организации дорожного движения, в том числе дорожными знаками, а также требования к обязательному информированию участников дорожного движения о местах размещения стационарных средств фиксации или передвижных средств фиксации, маршрутах движения транспортных средств с размещенными на них мобильными средствами фиксации устанавливаются актом Правительства Российской Федерации, в котором в том числе должно быть предусмотрено, что</w:t>
      </w:r>
    </w:p>
    <w:p>
      <w:r>
        <w:rPr>
          <w:b/>
        </w:rPr>
        <w:t xml:space="preserve">15. </w:t>
      </w:r>
      <w:r>
        <w:t>Плата за размещение стационарных средств фиксации, а также предназначенных для размещения стационарных средств фиксации конструкций и сооружений с владельцев стационарных средств фиксации не взимается</w:t>
      </w:r>
    </w:p>
    <w:p>
      <w:r>
        <w:rPr>
          <w:b/>
        </w:rPr>
        <w:t xml:space="preserve">16. </w:t>
      </w:r>
      <w:r>
        <w:t>Действие положений настоящей статьи не распространяется на работающие в автоматическом режиме специальные технические средства, имеющие функции фото- и киносъемки, видеозаписи для фиксации нарушений правил проезда через железнодорожные переезды, за исключением положений, предусмотренных подпунктом "в" пункта 2 части 9 настоящей статьи</w:t>
      </w:r>
    </w:p>
    <w:p>
      <w:r>
        <w:rPr>
          <w:b/>
        </w:rPr>
        <w:t xml:space="preserve">17. </w:t>
      </w:r>
      <w:r>
        <w:t>Действие положений частей 2 - 6, части 9 (за исключением подпункта "в" пункта 2), части 14 настоящей статьи не распространяется на использование мобильных средств фиксации, установленных на транспортные средства полиции</w:t>
      </w:r>
    </w:p>
    <w:p>
      <w:r>
        <w:rPr>
          <w:b/>
        </w:rPr>
        <w:t xml:space="preserve">18. </w:t>
      </w:r>
      <w:r>
        <w:t>Для целей настоящей статьи понятие "аварийно-опасный участок дороги" используется в значении, установленном статьей 2 Федерального закона от 10 декабря 1995 года № 196-ФЗ "О безопасности дорожного движения"</w:t>
      </w:r>
    </w:p>
    <w:p>
      <w:r>
        <w:rPr>
          <w:b/>
        </w:rPr>
        <w:t xml:space="preserve">19. </w:t>
      </w:r>
      <w:r>
        <w:t>Фиксация нарушений правил дорожного движения стационарными средствами фиксации, передвижными средствами фиксации или мобильными средствами фиксации, не соответствующими требованиям, установленным настоящей статьей и Правительством Российской Федерации, и передача полученной с их помощью информации в уполномоченные органы государственного контроля (надзора) и территориальные органы федерального органа исполнительной власти в сфере внутренних дел в субъекте Российской Федерации не допускаются, а в случае, если указанная фиксация произошла, полученная с помощью таких стационарных средств фиксации, передвижных средств фиксации или мобильных средств фиксации информация не допускается для использования в целях привлечения к административной ответственности за нарушение правил дорожного движения, если иное не предусмотрено Законом Российской Федерации от 15 апреля 1993 года № 4802-I "О статусе столицы Российской Федерации"</w:t>
      </w:r>
    </w:p>
    <w:p>
      <w:r>
        <w:rPr>
          <w:b/>
        </w:rPr>
        <w:t xml:space="preserve">20. </w:t>
      </w:r>
      <w:r>
        <w:t>В соответствии с Законом Российской Федерации от 15 апреля 1993 года № 4802-I "О статусе столицы Российской Федерации" в субъекте Российской Федерации - городе федерального значения Москве устанавливаются особенности применения настоящей статьи. (Дополнение статьей - Федеральный закон от 29.05.2023 № 197-ФЗ)</w:t>
      </w:r>
    </w:p>
    <w:p>
      <w:r>
        <w:rPr>
          <w:b/>
        </w:rPr>
        <w:t xml:space="preserve">2. </w:t>
      </w:r>
      <w:r>
        <w:t>уполномоченный орган исполнительной власти субъекта Российской Федерации, по территории которого проходит дорога, на которой предлагается разместить и использовать стационарные средства фиксации, передвижные средства фиксации и (или) мобильные средства фиксации</w:t>
      </w:r>
    </w:p>
    <w:p>
      <w:r>
        <w:rPr>
          <w:b/>
        </w:rPr>
        <w:t xml:space="preserve">2. </w:t>
      </w:r>
      <w:r>
        <w:t>владелец автомобильной дороги, на которой предлагается разместить и использовать стационарные средства фиксации, передвижные средства фиксации и (или) мобильные средства фиксации</w:t>
      </w:r>
    </w:p>
    <w:p>
      <w:r>
        <w:rPr>
          <w:b/>
        </w:rPr>
        <w:t xml:space="preserve">4. </w:t>
      </w:r>
      <w:r>
        <w:t>согласовывает решение о размещении на дороге, на которой предлагается разместить и использовать стационарные средства фиксации, передвижные средства фиксации и (или) мобильные средства фиксации, принятое и согласованное в соответствии с частями 2 и 3 настоящей статьи, в течение тридцати рабочих дней со дня поступления запроса уполномоченного органа исполнительной власти субъекта Российской Федерации или владельца автомобильной дороги (в зависимости от того, кем принято решение о размещении)</w:t>
      </w:r>
    </w:p>
    <w:p>
      <w:r>
        <w:rPr>
          <w:b/>
        </w:rPr>
        <w:t xml:space="preserve">4. </w:t>
      </w:r>
      <w:r>
        <w:t>принимает в пределах предоставленных полномочий в области обеспечения безопасности дорожного движения обязательное для исполнения уполномоченным органом исполнительной власти субъекта Российской Федерации или владельцем автомобильной дороги решение о размещении в порядке, на условиях и в сроки, которые согласованы с уполномоченным органом исполнительной власти субъекта Российской Федерации. Решение о размещении доводится до уполномоченного органа исполнительной власти субъекта Российской Федерации или владельца автомобильной дороги в течение пяти рабочих дней со дня его принятия</w:t>
      </w:r>
    </w:p>
    <w:p>
      <w:r>
        <w:rPr>
          <w:b/>
        </w:rPr>
        <w:t xml:space="preserve">9. </w:t>
      </w:r>
      <w:r>
        <w:t>уполномоченный орган исполнительной власти субъекта Российской Федерации или владелец автомобильной дороги, принявшие решение о размещении, устанавливает стационарное средство фиксации или передвижное средство фиксации. В случае, если решение о размещении мобильного средства фиксации принято владельцем автомобильной дороги, он передает такое мобильное средство фиксации для использования уполномоченному органу исполнительной власти субъекта Российской Федерации</w:t>
      </w:r>
    </w:p>
    <w:p>
      <w:r>
        <w:rPr>
          <w:b/>
        </w:rPr>
        <w:t xml:space="preserve">9. </w:t>
      </w:r>
      <w:r>
        <w:t>уполномоченный орган исполнительной власти субъекта Российской Федерации в рамках осуществления дорожной деятельности:</w:t>
      </w:r>
    </w:p>
    <w:p>
      <w:r>
        <w:rPr>
          <w:b/>
        </w:rPr>
        <w:t xml:space="preserve">9. </w:t>
      </w:r>
      <w:r>
        <w:t>финансирует расходы, связанные с содержанием стационарных средств фиксации, передвижных средств фиксации и (или) мобильных средств фиксации, за счет средств бюджета субъекта Российской Федерации, в который поступают платежи в счет уплаты административных штрафов за совершение административных правонарушений, зафиксированных с помощью таких стационарных средств фиксации, передвижных средств фиксации и (или) мобильных средств фиксации, независимо от формы собственности и значения дорог, на которых размещены такие стационарные средства фиксации, передвижные средства фиксации и (или) мобильные средства фиксации</w:t>
      </w:r>
    </w:p>
    <w:p>
      <w:r>
        <w:rPr>
          <w:b/>
        </w:rPr>
        <w:t xml:space="preserve">9. </w:t>
      </w:r>
      <w:r>
        <w:t>передает информацию, полученную с помощью стационарных средств фиксации, передвижных средств фиксации и (или) мобильных средств фиксации, в уполномоченные органы государственного контроля (надзора) и территориальные органы федерального органа исполнительной власти в сфере внутренних дел в субъекте Российской Федерации</w:t>
      </w:r>
    </w:p>
    <w:p>
      <w:r>
        <w:rPr>
          <w:b/>
        </w:rPr>
        <w:t xml:space="preserve">9. </w:t>
      </w:r>
      <w:r>
        <w:t>финансирует расходы, связанные с обработкой и рассылкой материалов по делам об административных правонарушениях в области дорожного движения, зафиксированных с помощью стационарных средств фиксации, передвижных средств фиксации или мобильных средств фиксации, а также с почтовыми расходами, возникающими в связи с рассмотрением жалоб на постановления по делам об административных правонарушениях, зафиксированных с помощью стационарных средств фиксации, передвижных средств фиксации или мобильных средств фиксации, независимо от формы собственности и значения дорог, на которых размещены такие стационарные средства фиксации, передвижные средства фиксации и (или) мобильные средства фиксации</w:t>
      </w:r>
    </w:p>
    <w:p>
      <w:r>
        <w:rPr>
          <w:b/>
        </w:rPr>
        <w:t xml:space="preserve">10. </w:t>
      </w:r>
      <w:r>
        <w:t>уполномоченный орган исполнительной власти субъекта Российской Федерации прекращает исполнение полномочий, указанных в подпунктах "а" и "б" пункта 2 части 9 настоящей статьи, отключает и (или) демонтирует стационарное средство фиксации, передвижное средство фиксации или мобильное средство фиксации, а также в случае, если решение о размещении мобильного средства фиксации было принято владельцем автомобильной дороги, передает ему такое мобильное средство фиксации. Полномочия, указанные в подпункте "в" пункта 2 части 9 настоящей статьи, осуществляются уполномоченным органом исполнительной власти субъекта Российской Федерации до исполнения постановлений о назначении административных наказаний за совершение административных правонарушений в области дорожного движения, зафиксированных с помощью стационарного средства фиксации, передвижного средства фиксации или мобильного средства фиксации, в отношении которых было согласовано решение об отключении и (или) о демонтаже, а также до исполнения постановлений о назначении административных наказаний за совершение административных правонарушений в области дорожного движения, зафиксированных с помощью стационарного средства фиксации, передвижного средства фиксации или мобильного средства фиксации, в отношении которых было согласовано решение об отключении и (или) о демонтаже</w:t>
      </w:r>
    </w:p>
    <w:p>
      <w:r>
        <w:rPr>
          <w:b/>
        </w:rPr>
        <w:t xml:space="preserve">10. </w:t>
      </w:r>
      <w:r>
        <w:t>уполномоченный орган исполнительной власти субъекта Российской Федерации или владелец автомобильной дороги, принявшие решение о размещении и установившие стационарное средство фиксации или передвижное средство фиксации, осуществляет демонтаж отключенных стационарного средства фиксации или передвижного средства фиксации</w:t>
      </w:r>
    </w:p>
    <w:p>
      <w:r>
        <w:rPr>
          <w:b/>
        </w:rPr>
        <w:t xml:space="preserve">14. </w:t>
      </w:r>
      <w:r>
        <w:t>стационарные средства фиксации, передвижные средства фиксации устанавливаются только:</w:t>
      </w:r>
    </w:p>
    <w:p>
      <w:r>
        <w:rPr>
          <w:b/>
        </w:rPr>
        <w:t xml:space="preserve">14. </w:t>
      </w:r>
      <w:r>
        <w:t>места установки стационарных средств фиксации, передвижных средств фиксации должны располагаться таким образом, чтобы зона контроля таких стационарных средств фиксации, передвижных средств фиксации начиналась на расстоянии не менее 150 - 300 метров от дорожного знака, обозначающего место установки таких стационарных средств фиксации, передвижных средств фиксации</w:t>
      </w:r>
    </w:p>
    <w:p>
      <w:r>
        <w:rPr>
          <w:b/>
        </w:rPr>
        <w:t xml:space="preserve">14. </w:t>
      </w:r>
      <w:r>
        <w:t>места установки стационарных средств фиксации, передвижных средств фиксации, обеспечивающих контроль за соблюдением правил дорожного движения в границах населенного пункта, должны располагаться таким образом, чтобы зона контроля таких стационарных средств фиксации, передвижных средств фиксации начиналась на расстоянии не менее 100 метров от дорожного знака, обозначающего начало населенного пункта</w:t>
      </w:r>
    </w:p>
    <w:p>
      <w:r>
        <w:rPr>
          <w:b/>
        </w:rPr>
        <w:t xml:space="preserve">14. </w:t>
      </w:r>
      <w:r>
        <w:t>места установки стационарных средств фиксации, передвижных средств фиксации должны быть обозначены техническими средствами организации дорожного движения, в том числе дорожными знаками, в соответствии с требованиями, установленными Правительством Российской Федерации</w:t>
      </w:r>
    </w:p>
    <w:p>
      <w:r>
        <w:rPr>
          <w:b/>
        </w:rPr>
        <w:t xml:space="preserve">14. </w:t>
      </w:r>
      <w:r>
        <w:t>передвижные средства фиксации устанавливаются на период до прекращения обстоятельств, послуживших причиной для их использования</w:t>
      </w:r>
    </w:p>
    <w:p>
      <w:r>
        <w:rPr>
          <w:b/>
        </w:rPr>
        <w:t xml:space="preserve">14. </w:t>
      </w:r>
      <w:r>
        <w:t>зоны контроля различных стационарных средств фиксации, передвижных средств фиксации и (или) мобильных средств фиксации при фиксации одних и тех же видов нарушений правил дорожного движения не должны иметь общие контролируемые участки</w:t>
      </w:r>
    </w:p>
    <w:p>
      <w:r>
        <w:rPr>
          <w:b/>
        </w:rPr>
        <w:t xml:space="preserve">14. </w:t>
      </w:r>
      <w:r>
        <w:t>особенности технических характеристик стационарных средств фиксации, передвижных средств фиксации или мобильных средств фиксации должны предусматривать возможность передачи данных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внутренних дел, и территориальный орган федерального органа исполнительной власти в сфере внутренних дел в субъекте Российской Федерации</w:t>
      </w:r>
    </w:p>
    <w:p>
      <w:r>
        <w:rPr>
          <w:b/>
        </w:rPr>
        <w:t xml:space="preserve">14. </w:t>
      </w:r>
      <w:r>
        <w:t>перемещение передвижных средств фиксации с мест их установки в процессе их работы не допускается</w:t>
      </w:r>
    </w:p>
    <w:p>
      <w:r>
        <w:rPr>
          <w:b/>
        </w:rPr>
        <w:t xml:space="preserve">14. </w:t>
      </w:r>
      <w:r>
        <w:t>фиксация нарушений правил дорожного движения мобильными средствами фиксации допускается только во время участия в дорожном движении транспортных средств, на которых установлены такие мобильные средства фиксации, в пределах дороги</w:t>
      </w:r>
    </w:p>
    <w:p>
      <w:r>
        <w:rPr>
          <w:b/>
        </w:rPr>
        <w:t xml:space="preserve">14. </w:t>
      </w:r>
      <w:r>
        <w:t>на дорогах с выделенной полосой для движения маршрутных транспортных средств в целях контроля за соблюдением правил дорожного движения на такой полосе</w:t>
      </w:r>
    </w:p>
    <w:p>
      <w:r>
        <w:rPr>
          <w:b/>
        </w:rPr>
        <w:t xml:space="preserve">14. </w:t>
      </w:r>
      <w:r>
        <w:t>на аварийно-опасных участках дорог</w:t>
      </w:r>
    </w:p>
    <w:p>
      <w:r>
        <w:rPr>
          <w:b/>
        </w:rPr>
        <w:t xml:space="preserve">14. </w:t>
      </w:r>
      <w:r>
        <w:t>на пересечении дорог, где в течение отчетного года произошло четыре и более дорожно-транспортных происшествия с материальным ущербом одного вида, или произошло два дорожно-транспортных происшествия одного вида, или четыре дорожно-транспортных происшествия независимо от их вида, в результате которых погибли или были ранены люди</w:t>
      </w:r>
    </w:p>
    <w:p>
      <w:r>
        <w:rPr>
          <w:b/>
        </w:rPr>
        <w:t xml:space="preserve">14. </w:t>
      </w:r>
      <w:r>
        <w:t>на автоматических пунктах весового и габаритного контроля</w:t>
      </w:r>
    </w:p>
    <w:p>
      <w:r>
        <w:rPr>
          <w:b/>
        </w:rPr>
        <w:t xml:space="preserve">14. </w:t>
      </w:r>
      <w:r>
        <w:t>в местах производства работ по строительству, реконструкции, капитальному ремонту, ремонту дорог, а также других работ, требующих введения временных ограничения или прекращения движения транспортных средств по дороге</w:t>
      </w:r>
    </w:p>
    <w:p>
      <w:r>
        <w:rPr>
          <w:b/>
        </w:rPr>
        <w:t xml:space="preserve">14. </w:t>
      </w:r>
      <w:r>
        <w:t>на пешеходных переходах</w:t>
      </w:r>
    </w:p>
    <w:p>
      <w:r>
        <w:rPr>
          <w:b/>
        </w:rPr>
        <w:t xml:space="preserve">14. </w:t>
      </w:r>
      <w:r>
        <w:t>в местах, где запрещена стоянка или остановка транспортных средств</w:t>
      </w:r>
    </w:p>
    <w:p>
      <w:r>
        <w:rPr>
          <w:b/>
        </w:rPr>
        <w:t xml:space="preserve">14. </w:t>
      </w:r>
      <w:r>
        <w:t>на перекрестках</w:t>
      </w:r>
    </w:p>
    <w:p>
      <w:r>
        <w:rPr>
          <w:b/>
        </w:rPr>
        <w:t xml:space="preserve">14. </w:t>
      </w:r>
      <w:r>
        <w:t>в местах, определяемых при осуществлении контроля (надзора) в области безопасности дорожного движения</w:t>
      </w:r>
    </w:p>
    <w:p>
      <w:r>
        <w:rPr>
          <w:b/>
        </w:rPr>
        <w:t>Статья 23. Мобилизационная подготовка автомобильных дорог</w:t>
      </w:r>
    </w:p>
    <w:p>
      <w:r>
        <w:rPr>
          <w:b/>
        </w:rPr>
        <w:t xml:space="preserve">1. </w:t>
      </w:r>
      <w:r>
        <w:t>Мобилизационная подготовка автомобильных дорог осуществляется владельцами автомобильных дорог в соответствии с законодательством Российской Федерации в целях обеспечения готовности автомобильных дорог для использования в военное время</w:t>
      </w:r>
    </w:p>
    <w:p>
      <w:r>
        <w:rPr>
          <w:b/>
        </w:rPr>
        <w:t xml:space="preserve">2. </w:t>
      </w:r>
      <w:r>
        <w:t>Организация и обеспечение мобилизационной подготовки осуществляются в отношении</w:t>
      </w:r>
    </w:p>
    <w:p>
      <w:r>
        <w:rPr>
          <w:b/>
        </w:rPr>
        <w:t xml:space="preserve">2. </w:t>
      </w:r>
      <w:r>
        <w:t>автомобильных дорог федерального значения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w:t>
      </w:r>
    </w:p>
    <w:p>
      <w:r>
        <w:rPr>
          <w:b/>
        </w:rPr>
        <w:t xml:space="preserve">2. </w:t>
      </w:r>
      <w:r>
        <w:t>автомобильных дорог регионального или межмуниципального значения исполнительными органами субъектов Российской Федерации; (В редакции Федерального закона от 08.08.2024 № 232-ФЗ) 3) автомобильных дорог местного значения органами местного самоуправления</w:t>
      </w:r>
    </w:p>
    <w:p>
      <w:pPr>
        <w:pStyle w:val="Heading3"/>
      </w:pPr>
      <w:r>
        <w:t>Особенности использования земельных участков, предназначенных для размещения автомобильных дорог</w:t>
      </w:r>
    </w:p>
    <w:p>
      <w:r>
        <w:rPr>
          <w:b/>
        </w:rPr>
        <w:t>Статья 24. Предоставление земельных участков, находящихся в государственной или муниципальной собственности, для размещения автомобильных дорог</w:t>
      </w:r>
    </w:p>
    <w:p>
      <w:r>
        <w:rPr>
          <w:b/>
        </w:rPr>
        <w:t xml:space="preserve">1. </w:t>
      </w:r>
      <w:r>
        <w:t>Предоставление земельных участков, находящихся в государственной или муниципальной собственности, для размещения автомобильных дорог осуществляется в соответствии с земельным законодательством и настоящим Федеральным законом</w:t>
      </w:r>
    </w:p>
    <w:p>
      <w:r>
        <w:rPr>
          <w:b/>
        </w:rPr>
        <w:t xml:space="preserve">2. </w:t>
      </w:r>
      <w:r>
        <w:t>Предоставление земельных участков, которые находятся в федеральной собственности или государственная собственность на которые не разграничена, для размещения автомобильных дорог федерального значения осуществляется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w:t>
      </w:r>
    </w:p>
    <w:p>
      <w:r>
        <w:rPr>
          <w:b/>
        </w:rPr>
        <w:t xml:space="preserve">3. </w:t>
      </w:r>
      <w:r>
        <w:t>Предоставление земельных участков, которые находятся в собственности субъекта Российской Федерации или государственная собственность на которые не разграничена, для размещения автомобильных дорог регионального или межмуниципального значения осуществляется уполномоченным исполнительным органом субъекта Российской Федерации. (В редакции Федерального закона от 08.08.2024 № 232-ФЗ)</w:t>
      </w:r>
    </w:p>
    <w:p>
      <w:r>
        <w:rPr>
          <w:b/>
        </w:rPr>
        <w:t xml:space="preserve">4. </w:t>
      </w:r>
      <w:r>
        <w:t>В целях создания условий для строительства или реконструкции автомобильных дорог федерального, регионального или межмуниципального, местного значения в порядке, установленном земельным законодательством, осуществляется резервирование земель или земельных участков для государственных или муниципальных нужд</w:t>
      </w:r>
    </w:p>
    <w:p>
      <w:r>
        <w:rPr>
          <w:b/>
        </w:rPr>
        <w:t>Статья 25. Полоса отвода автомобильной дороги</w:t>
      </w:r>
    </w:p>
    <w:p>
      <w:r>
        <w:rPr>
          <w:b/>
        </w:rPr>
        <w:t xml:space="preserve">1. </w:t>
      </w:r>
      <w:r>
        <w:t>Границы полосы отвода автомобильной дороги определяются на основании документации по планировке территории, за исключением случаев, предусмотренных земельным законодательством. 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утверждаемых Правительством Российской Федерации норм отвода земель для размещения указанных объектов. (В редакции Федерального закона от 04.08.2023 № 438-ФЗ)</w:t>
      </w:r>
    </w:p>
    <w:p>
      <w:r>
        <w:rPr>
          <w:b/>
        </w:rPr>
        <w:t xml:space="preserve">2. </w:t>
      </w:r>
      <w:r>
        <w:t>(Часть утратила силу - Федеральный закон от 10.07.2023 № 305-ФЗ)</w:t>
      </w:r>
    </w:p>
    <w:p>
      <w:r>
        <w:rPr>
          <w:b/>
        </w:rPr>
        <w:t xml:space="preserve">3. </w:t>
      </w:r>
      <w:r>
        <w:t>В границах полосы отвода автомобильной дороги, за исключением случаев, предусмотренных настоящим Федеральным законом, запрещаются</w:t>
      </w:r>
    </w:p>
    <w:p>
      <w:r>
        <w:rPr>
          <w:b/>
        </w:rPr>
        <w:t xml:space="preserve">4. </w:t>
      </w:r>
      <w:r>
        <w:t>Земельные участки в границах полосы отвода автомобильной дороги, предназначенные для размещения объектов дорожного сервиса, для установки и эксплуатации рекламных конструкций, могут предоставляться гражданам или юридическим лицам для размещения таких объектов. В отношении земельных участков в границах полосы отвода автомобильной дороги, предназначенных для размещения объектов дорожного сервиса, для установки и эксплуатации рекламных конструкций, допускается установление сервитутов в порядке, установленном гражданским законодательством и земельным законодательством, с учетом особенностей, предусмотренных настоящей статьей. Земельные участки для размещения объектов дорожного сервиса, установки и эксплуатации рекламных конструкций в границах полосы отвода автомобильной дороги федерального значения предоставляются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или Государственной компанией "Российские автомобильные дороги" в случае, если автомобильные дороги переданы ей в доверительное управление. (В редакции федеральных законов от 17.07.2009 № 145-ФЗ, от 11.07.2011 № 193-ФЗ, от 14.07.2022 № 284-ФЗ)</w:t>
      </w:r>
    </w:p>
    <w:p>
      <w:r>
        <w:rPr>
          <w:b/>
        </w:rPr>
        <w:t xml:space="preserve">41. </w:t>
      </w:r>
      <w:r>
        <w:t>Допускается использование гражданами или юридическими лицами земельных участков в границах полос отвода автомобильных дорог (за исключением частных автомобильных дорог) в целях строительства, реконструкции, капитального ремонта объектов дорожного сервиса, их эксплуатации, установки и эксплуатации рекламных конструкций на условиях сервитута. Полномочия собственника земельных участков в границах полос отвода автомобильных дорог (за исключением частных автомобильных дорог) при заключении соглашений об установлении сервитутов осуществляют владельцы автомобильных дорог. Соглашения об установлении сервитутов в отношении земельных участков в границах полос отвода автомобильных дорог в целях строительства, реконструкции, капитального ремонта объектов дорожного сервиса, их эксплуатации, установки и эксплуатации рекламных конструкций заключаются по согласованию с органом государственной власти или органом местного самоуправления, уполномоченными на предоставление данных земельных участков владельцам автомобильных дорог. При этом прекращение права постоянного (бессрочного) пользования данными земельными участками не требуется. (Дополнение частью - Федеральный закон от 11.07.2011 № 193-ФЗ) (В редакции Федерального закона от 14.07.2022 № 284-ФЗ)</w:t>
      </w:r>
    </w:p>
    <w:p>
      <w:r>
        <w:rPr>
          <w:b/>
        </w:rPr>
        <w:t xml:space="preserve">42. </w:t>
      </w:r>
      <w:r>
        <w:t>Допускается использование гражданами или юридическими лицами земельных участков в границах полос отвода автомобильных дорог (за исключением частных автомобильных дорог) в целях прокладки, переноса, переустройства инженерных коммуникаций, их эксплуатации, а также в целях строительства, реконструкции, капитального ремонта, в том числе прокладки, переноса, переустройства, эксплуатации линий связи и сооружений связи на условиях публичного сервитута. При этом прекращение права постоянного (бессрочного) пользования данными земельными участками не требуется. (Дополнение частью - Федеральный закон от 11.07.2011 № 193-ФЗ) (В редакции федеральных законов от 14.07.2022 № 284-ФЗ, от 23.07.2025 № 251-ФЗ)</w:t>
      </w:r>
    </w:p>
    <w:p>
      <w:r>
        <w:rPr>
          <w:b/>
        </w:rPr>
        <w:t xml:space="preserve">43. </w:t>
      </w:r>
      <w:r>
        <w:t>(Дополнение частью - Федеральный закон от 11.07.2011 № 193-ФЗ) (Утратила силу - Федеральный закон от 14.07.2022 № 284-ФЗ)</w:t>
      </w:r>
    </w:p>
    <w:p>
      <w:r>
        <w:rPr>
          <w:b/>
        </w:rPr>
        <w:t xml:space="preserve">44. </w:t>
      </w:r>
      <w:r>
        <w:t>(Дополнение частью - Федеральный закон от 11.07.2011 № 193-ФЗ) (Утратила силу - Федеральный закон от 14.07.2022 № 284-ФЗ)</w:t>
      </w:r>
    </w:p>
    <w:p>
      <w:r>
        <w:rPr>
          <w:b/>
        </w:rPr>
        <w:t xml:space="preserve">45. </w:t>
      </w:r>
      <w:r>
        <w:t>(Дополнение частью - Федеральный закон от 11.07.2011 № 193-ФЗ) (Утратила силу - Федеральный закон от 03.07.2016 № 361-ФЗ)</w:t>
      </w:r>
    </w:p>
    <w:p>
      <w:r>
        <w:rPr>
          <w:b/>
        </w:rPr>
        <w:t xml:space="preserve">46. </w:t>
      </w:r>
      <w:r>
        <w:t>(Дополнение частью - Федеральный закон от 11.07.2011 № 193-ФЗ) (Утратила силу - Федеральный закон от 14.07.2022 № 284-ФЗ)</w:t>
      </w:r>
    </w:p>
    <w:p>
      <w:r>
        <w:rPr>
          <w:b/>
        </w:rPr>
        <w:t xml:space="preserve">47. </w:t>
      </w:r>
      <w:r>
        <w:t>(Дополнение частью - Федеральный закон от 11.07.2011 № 193-ФЗ) (Утратила силу - Федеральный закон от 14.07.2022 № 284-ФЗ)</w:t>
      </w:r>
    </w:p>
    <w:p>
      <w:r>
        <w:rPr>
          <w:b/>
        </w:rPr>
        <w:t xml:space="preserve">48. </w:t>
      </w:r>
      <w:r>
        <w:t>(Дополнение частью - Федеральный закон от 11.07.2011 № 193-ФЗ) (Утратила силу - Федеральный закон от 14.07.2022 № 284-ФЗ)</w:t>
      </w:r>
    </w:p>
    <w:p>
      <w:r>
        <w:rPr>
          <w:b/>
        </w:rPr>
        <w:t xml:space="preserve">49. </w:t>
      </w:r>
      <w:r>
        <w:t>(Дополнение частью - Федеральный закон от 11.07.2011 № 193-ФЗ) (Утратила силу - Федеральный закон от 14.07.2022 № 284-ФЗ)</w:t>
      </w:r>
    </w:p>
    <w:p>
      <w:r>
        <w:rPr>
          <w:b/>
        </w:rPr>
        <w:t xml:space="preserve">410. </w:t>
      </w:r>
      <w:r>
        <w:t>(Дополнение частью - Федеральный закон от 11.07.2011 № 193-ФЗ) (Утратила силу - Федеральный закон от 14.07.2022 № 284-ФЗ)</w:t>
      </w:r>
    </w:p>
    <w:p>
      <w:r>
        <w:rPr>
          <w:b/>
        </w:rPr>
        <w:t xml:space="preserve">411. </w:t>
      </w:r>
      <w:r>
        <w:t>(Дополнение частью - Федеральный закон от 11.07.2011 № 193-ФЗ) (Утратила силу - Федеральный закон от 14.07.2022 № 284-ФЗ)</w:t>
      </w:r>
    </w:p>
    <w:p>
      <w:r>
        <w:rPr>
          <w:b/>
        </w:rPr>
        <w:t xml:space="preserve">412. </w:t>
      </w:r>
      <w:r>
        <w:t>Особенности заключения сервитутов в отношении земельных участков, предоставленных в аренду Государственной компании "Российские автомобильные дороги", устанавливаются Федеральным законом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 (Дополнение частью - Федеральный закон от 11.07.2011 № 193-ФЗ)</w:t>
      </w:r>
    </w:p>
    <w:p>
      <w:r>
        <w:rPr>
          <w:b/>
        </w:rPr>
        <w:t xml:space="preserve">413. </w:t>
      </w:r>
      <w:r>
        <w:t>В отношении земельных участков в границах полос отвода частных автомобильных дорог могут устанавливаться сервитуты в соответствии с гражданским законодательством и земельным законодательством. (Дополнение частью - Федеральный закон от 11.07.2011 № 193-ФЗ)</w:t>
      </w:r>
    </w:p>
    <w:p>
      <w:r>
        <w:rPr>
          <w:b/>
        </w:rPr>
        <w:t xml:space="preserve">414. </w:t>
      </w:r>
      <w:r>
        <w:t>Сервитуты, установленные в отношении земельных участков в границах полос отвода автомобильных дорог, за исключением сервитутов, установленных на срок менее чем один год, подлежат государственной регистрации в соответствии с Федеральным законом от 13 июля 2015 года № 218-ФЗ "О государственной регистрации недвижимости". Государственная регистрация сервитутов, установленных в соответствии с настоящей статьей, осуществляется на основании заявлений лиц, в интересах которых установлены такие сервитуты. (Дополнение частью - Федеральный закон от 11.07.2011 № 193-ФЗ) (В редакции Федерального закона от 03.07.2016 № 361-ФЗ)</w:t>
      </w:r>
    </w:p>
    <w:p>
      <w:r>
        <w:rPr>
          <w:b/>
        </w:rPr>
        <w:t xml:space="preserve">415. </w:t>
      </w:r>
      <w:r>
        <w:t>Сервитут, установленный в отношении земельного участка в границах полосы отвода автомобильной дороги, сохраняется в случае перехода прав на земельный участок, который обременен таким сервитутом, а также в случае образования земельного участка из земельного участка, обремененного таким сервитутом. (Дополнение частью - Федеральный закон от 11.07.2011 № 193-ФЗ)</w:t>
      </w:r>
    </w:p>
    <w:p>
      <w:r>
        <w:rPr>
          <w:b/>
        </w:rPr>
        <w:t xml:space="preserve">5. </w:t>
      </w:r>
      <w:r>
        <w:t>Порядок установления и использования полос отвода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субъекта Российской Федерации, органом местного самоуправления. (В редакции федеральных законов от 23.07.2008 № 160-ФЗ, от 08.08.2024 № 232-ФЗ)</w:t>
      </w:r>
    </w:p>
    <w:p>
      <w:r>
        <w:rPr>
          <w:b/>
        </w:rPr>
        <w:t xml:space="preserve">3. </w:t>
      </w:r>
      <w:r>
        <w:t>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 линий связи и сооружений связи; (В редакции Федерального закона от 23.07.2025 № 251-ФЗ) 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 линиям связи и сооружениям связи; (В редакции Федерального закона от 23.07.2025 № 251-ФЗ) 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
        <w:rPr>
          <w:b/>
        </w:rPr>
        <w:t xml:space="preserve">3. </w:t>
      </w:r>
      <w:r>
        <w:t>выпас животных, а также их прогон через автомобильные дороги вне специально установленных мест, согласованных с владельцами автомобильных дорог</w:t>
      </w:r>
    </w:p>
    <w:p>
      <w:r>
        <w:rPr>
          <w:b/>
        </w:rPr>
        <w:t xml:space="preserve">3. </w:t>
      </w:r>
      <w:r>
        <w:t>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
        <w:rPr>
          <w:b/>
        </w:rPr>
        <w:t xml:space="preserve">3. </w:t>
      </w:r>
      <w:r>
        <w:t>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
        <w:rPr>
          <w:b/>
        </w:rPr>
        <w:t>Статья 26. Придорожные полосы автомобильных дорог</w:t>
      </w:r>
    </w:p>
    <w:p>
      <w:r>
        <w:rPr>
          <w:b/>
        </w:rPr>
        <w:t xml:space="preserve">1. </w:t>
      </w:r>
      <w:r>
        <w:t>Для автомобильных дорог, за исключением автомобильных дорог четвертой и пятой категорий и автомобильных дорог, расположенных в границах населенных пунктов, устанавливаются придорожные полосы. (В редакции Федерального закона от 26.12.2024 № 485-ФЗ)</w:t>
      </w:r>
    </w:p>
    <w:p>
      <w:r>
        <w:rPr>
          <w:b/>
        </w:rPr>
        <w:t xml:space="preserve">2. </w:t>
      </w:r>
      <w:r>
        <w:t>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p>
    <w:p>
      <w:r>
        <w:rPr>
          <w:b/>
        </w:rPr>
        <w:t xml:space="preserve">3. </w:t>
      </w:r>
      <w:r>
        <w:t>Решение об установлении придорожных полос автомобильных дорог федерального, регионального или муниципального, местного значения или об изменении таких придорожных полос принимается соответственно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уполномоченным исполнительным органом субъекта Российской Федерации, органом местного самоуправления. (В редакции федеральных законов от 03.08.2018 № 342-ФЗ, от 08.08.2024 № 232-ФЗ)</w:t>
      </w:r>
    </w:p>
    <w:p>
      <w:r>
        <w:rPr>
          <w:b/>
        </w:rPr>
        <w:t xml:space="preserve">4. </w:t>
      </w:r>
      <w:r>
        <w:t>Решение об установлении придорожных полос частных автомобильных дорог или об изменении таких придорожных полос принимается: (В редакции Федерального закона от 03.08.2018 № 342-ФЗ) 1)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в отношении частных автомобильных дорог, которые расположены на территориях двух и более субъектов Российской Федерации или строительство которых планируется осуществлять на территориях двух и более субъектов Российской Федерации;</w:t>
      </w:r>
    </w:p>
    <w:p>
      <w:r>
        <w:rPr>
          <w:b/>
        </w:rPr>
        <w:t xml:space="preserve">5. </w:t>
      </w:r>
      <w:r>
        <w:t>Федеральный орган исполнительной власти, исполнительный орган субъекта Российской Федерации, орган местного самоуправления, принявшие решение об установлении придорожных полос автомобильных дорог федерального, регионального или межмуниципального, местного значения или об изменении таких придорожных полос, в течение семи дней со дня принятия такого решения направляют копию такого решения в орган местного самоуправления муниципального округа, орган местного самоуправления городского округа, орган местного самоуправления муниципального района, орган местного самоуправления поселения, в отношении территорий которых принято такое решение. (В редакции федеральных законов от 28.11.2015 № 357-ФЗ, от 03.08.2018 № 342-ФЗ, от 13.06.2023 № 240-ФЗ, от 08.08.2024 № 232-ФЗ)</w:t>
      </w:r>
    </w:p>
    <w:p>
      <w:r>
        <w:rPr>
          <w:b/>
        </w:rPr>
        <w:t xml:space="preserve">6. </w:t>
      </w:r>
      <w:r>
        <w:t>(Часть утратила силу - Федеральный закон от 03.08.2018 № 342-ФЗ)</w:t>
      </w:r>
    </w:p>
    <w:p>
      <w:r>
        <w:rPr>
          <w:b/>
        </w:rPr>
        <w:t xml:space="preserve">7. </w:t>
      </w:r>
      <w:r>
        <w:t>Обозначение границ придорожных полос автомобильных дорог на местности осуществляется владельцами автомобильных дорог за их счет</w:t>
      </w:r>
    </w:p>
    <w:p>
      <w:r>
        <w:rPr>
          <w:b/>
        </w:rPr>
        <w:t xml:space="preserve">8. </w:t>
      </w:r>
      <w:r>
        <w:t>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линий связи и сооружений связи, установка рекламных конструкций, информационных щитов и указателей допускаются при наличии согласования в письменной форме владельца автомобильной дороги. Это согласование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 (В редакции федеральных законов от 17.07.2009 № 145-ФЗ, от 26.12.2024 № 485-ФЗ, от 23.07.2025 № 251-ФЗ)</w:t>
      </w:r>
    </w:p>
    <w:p>
      <w:r>
        <w:rPr>
          <w:b/>
        </w:rPr>
        <w:t xml:space="preserve">81. </w:t>
      </w:r>
      <w:r>
        <w:t>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линий связи и сооружений связи,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предусмотренного частью 8 или 82 настоящей статьи согласования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Порядок осуществления владельцем автомобильной дороги мониторинга соблюдения технических требований и условий, подлежащих обязательному исполнению,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(Дополнение частью - Федеральный закон от 17.07.2009 № 145-ФЗ) (В редакции федеральных законов от 11.07.2011 № 193-ФЗ, от 03.08.2018 № 342-ФЗ, от 26.12.2024 № 485-ФЗ, от 23.07.2025 № 251-ФЗ)</w:t>
      </w:r>
    </w:p>
    <w:p>
      <w:r>
        <w:rPr>
          <w:b/>
        </w:rPr>
        <w:t xml:space="preserve">82. </w:t>
      </w:r>
      <w:r>
        <w:t>В случае, если для размещения объекта капитального строительства требуется подготовка документации по планировке территории, документация по планировке территории, предусматривающая размещение такого объекта в границах придорожной полосы автомобильной дороги, до ее утверждения согласовывается с владельцем автомобильной дороги. Это согласование должно содержать технические требования и условия, подлежащие обязательному исполнению. При этом получение согласования строительства, реконструкции объекта в границах придорожной полосы автомобильной дороги в соответствии с частью 8 настоящей статьи не требуется. (Дополнение частью - Федеральный закон от 03.08.2018 № 342-ФЗ) (В редакции Федерального закона от 26.12.2024 № 485-ФЗ)</w:t>
      </w:r>
    </w:p>
    <w:p>
      <w:r>
        <w:rPr>
          <w:b/>
        </w:rPr>
        <w:t xml:space="preserve">83. </w:t>
      </w:r>
      <w:r>
        <w:t>Уведомление о согласовании строительства, реконструкции предусмотренного частью 8 настоящей статьи объекта в границах придорожной полосы автомобильной дороги с документацией по планировке территории, предусматривающей размещение объекта капитального строительства в границах придорожной полосы автомобильной дороги, или об отказе в согласовании строительства, реконструкции такого объекта, документации по планировке территории направляется владельцем автомобильной дороги лицу, обратившемуся с заявлением о предоставлении согласования строительства, реконструкции такого объекта в границах придорожной полосы автомобильной дороги или о согласовании документации по планировке территории, предусматривающей размещение объекта капитального строительства в границах придорожной полосы автомобильной дороги, в течение тридцати дней со дня поступления указанного заявления. В уведомлении об отказе в согласовании строительства, реконструкции такого объекта, документации по планировке территории должны быть указаны все причины такого отказа. (Дополнение частью - Федеральный закон от 03.08.2018 № 342-ФЗ) (В редакции Федерального закона от 26.12.2024 № 485-ФЗ)</w:t>
      </w:r>
    </w:p>
    <w:p>
      <w:r>
        <w:rPr>
          <w:b/>
        </w:rPr>
        <w:t xml:space="preserve">84. </w:t>
      </w:r>
      <w:r>
        <w:t>Отказ в согласовании строительства, реконструкции предусмотренного частью 8 настоящей статьи объекта в границах придорожных полос автомобильных дорог, документации по планировке территории, предусматривающей размещение объекта капитального строительства в границах придорожных полос автомобильных дорог, допускается по следующим основаниям</w:t>
      </w:r>
    </w:p>
    <w:p>
      <w:r>
        <w:rPr>
          <w:b/>
        </w:rPr>
        <w:t xml:space="preserve">9. </w:t>
      </w:r>
      <w:r>
        <w:t>Положение о придорожных полосах автомобильных дорог утверждается Правительством Российской Федерации. Данное положение должно содержать порядок получения согласования строительства, реконструкции объектов в границах придорожных полос автомобильных дорог, предусмотренного настоящей статьей, и иные положения, предусмотренные земельным законодательством. (В редакции федеральных законов от 03.08.2018 № 342-ФЗ, от 26.12.2024 № 485-ФЗ)</w:t>
      </w:r>
    </w:p>
    <w:p>
      <w:r>
        <w:rPr>
          <w:b/>
        </w:rPr>
        <w:t xml:space="preserve">2. </w:t>
      </w:r>
      <w:r>
        <w:t>семидесяти пяти метров - для автомобильных дорог первой и второй категорий</w:t>
      </w:r>
    </w:p>
    <w:p>
      <w:r>
        <w:rPr>
          <w:b/>
        </w:rPr>
        <w:t xml:space="preserve">2. </w:t>
      </w:r>
      <w:r>
        <w:t>пятидесяти метров - для автомобильных дорог третьей категории; (В редакции Федерального закона от 26.12.2024 № 485-ФЗ) 3) (Пункт утратил силу - Федеральный закон от 26.12.2024 № 485-ФЗ) 4) ста метров - для подъездных дорог, соединяющих административные центры (столицы) субъектов Российской Федерации, города федерального значения с другими населенными пунктами, а также для участков автомобильных дорог общего пользования федерального значения, построенных для объездов городов с численностью населения до двухсот пятидесяти тысяч человек; (В редакции Федерального закона от 28.11.2015 № 357-ФЗ) 5) ста пятидесяти метров - для участков автомобильных дорог, построенных для объездов городов с численностью населения свыше двухсот пятидесяти тысяч человек</w:t>
      </w:r>
    </w:p>
    <w:p>
      <w:r>
        <w:rPr>
          <w:b/>
        </w:rPr>
        <w:t xml:space="preserve">4. </w:t>
      </w:r>
      <w:r>
        <w:t>уполномоченным исполнительным органом субъекта Российской Федерации в отношении частных автомобильных дорог, которые расположены на территориях двух и более муниципальных образований (муниципальных районов, муниципальных округов, городских округов) или строительство которых планируется осуществлять на территориях двух и более муниципальных образований (муниципальных районов, муниципальных округов, городских округов); (В редакции федеральных законов от 13.06.2023 № 240-ФЗ, от 08.08.2024 № 232-ФЗ) 3) органом местного самоуправления муниципального района в отношении частных автомобильных дорог, которые расположены на территориях двух и более поселений и (или) на межселенных территориях в границах муниципального района или строительство которых планируется осуществлять в границах муниципального района на территориях двух и более поселений и (или) на межселенных территориях в границах муниципального района, а также в отношении частных автомобильных дорог, которые расположены на территориях сельских поселений (за исключением случая, установленного пунктом 31 настоящей части); (В редакции Федерального закона от 28.11.2015 № 357-ФЗ) 31) органом местного самоуправления сельского поселения в отношении частных автомобильных дорог, которые расположены на территории сельского поселения (в случае закрепления законом субъекта Российской Федерации за сельскими поселениями вопроса осуществления дорожной деятельности в отношении автомобильных дорог местного значения в границах населенных пунктов сельских поселений); (Дополнение пунктом - Федеральный закон от 28.11.2015 № 357-ФЗ) 4) органом местного самоуправления городского поселения в отношении частных автомобильных дорог, которые расположены в границах городского поселения или строительство которых планируется осуществлять в границах городского поселения; (В редакции Федерального закона от 28.11.2015 № 357-ФЗ) 41) органом местного самоуправления муниципального округа в отношении частных автомобильных дорог, которые расположены в границах муниципального округа или строительство которых планируется осуществлять в границах муниципального округа; (Дополнение пунктом - Федеральный закон от 13.06.2023 № 240-ФЗ) 5) органом местного самоуправления городского округа в отношении частных автомобильных дорог, которые расположены в границах городского округа или строительство которых планируется осуществлять в границах городского округа</w:t>
      </w:r>
    </w:p>
    <w:p>
      <w:r>
        <w:rPr>
          <w:b/>
        </w:rPr>
        <w:t xml:space="preserve">84. </w:t>
      </w:r>
      <w:r>
        <w:t>строительство, реконструкция объекта приведут к ухудшению видимости на автомобильной дороге и других условий безопасности дорожного движения</w:t>
      </w:r>
    </w:p>
    <w:p>
      <w:r>
        <w:rPr>
          <w:b/>
        </w:rPr>
        <w:t xml:space="preserve">84. </w:t>
      </w:r>
      <w:r>
        <w:t>строительство, реконструкция объекта приведут к невозможности выполнения работ по содержанию и ремонту автомобильной дороги и входящих в ее состав дорожных сооружений</w:t>
      </w:r>
    </w:p>
    <w:p>
      <w:r>
        <w:rPr>
          <w:b/>
        </w:rPr>
        <w:t xml:space="preserve">84. </w:t>
      </w:r>
      <w:r>
        <w:t>строительство, реконструкция объекта приведут к невозможности реконструкции автомобильной дороги в случае, если такая реконструкция предусмотрена утвержденными документами территориального планирования и (или) документацией по планировке территории. (Дополнение частью - Федеральный закон от 03.08.2018 № 342-ФЗ)</w:t>
      </w:r>
    </w:p>
    <w:p>
      <w:pPr>
        <w:pStyle w:val="Heading3"/>
      </w:pPr>
      <w:r>
        <w:t>Использование автомобильных дорог</w:t>
      </w:r>
    </w:p>
    <w:p>
      <w:r>
        <w:rPr>
          <w:b/>
        </w:rPr>
        <w:t>Статья 27. Общие требования к использованию автомобильных дорог</w:t>
      </w:r>
    </w:p>
    <w:p>
      <w:r>
        <w:rPr>
          <w:b/>
        </w:rPr>
        <w:t xml:space="preserve">1. </w:t>
      </w:r>
      <w:r>
        <w:t>Право использования автомобильных дорог общего пользования имеют физические и юридические лица, если иное не предусмотрено законодательством Российской Федерации</w:t>
      </w:r>
    </w:p>
    <w:p>
      <w:r>
        <w:rPr>
          <w:b/>
        </w:rPr>
        <w:t xml:space="preserve">2. </w:t>
      </w:r>
      <w:r>
        <w:t>Использование автомобильных дорог федерального, регионального или межмуниципального, местного значения осуществляется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
        <w:rPr>
          <w:b/>
        </w:rPr>
        <w:t xml:space="preserve">3. </w:t>
      </w:r>
      <w:r>
        <w:t>Правила использования частных автомобильных дорог определяются собственниками таких автомобильных дорог или владельцами таких автомобильных дорог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
        <w:rPr>
          <w:b/>
        </w:rPr>
        <w:t xml:space="preserve">4. </w:t>
      </w:r>
      <w:r>
        <w:t>Пользователи автомобильными дорогами обязаны содержать транспортные средства в исправном состоянии в целях обеспечения безопасности дорожного движения, сохранности автомобильных дорог, а также недопущения загрязнения окружающей среды</w:t>
      </w:r>
    </w:p>
    <w:p>
      <w:r>
        <w:rPr>
          <w:b/>
        </w:rPr>
        <w:t xml:space="preserve">5. </w:t>
      </w:r>
      <w:r>
        <w:t>Использование автомобильных дорог осуществляется с соблюдением правил дорожного движения, устанавливаемых в соответствии с законодательством Российской Федерации о безопасности дорожного движения</w:t>
      </w:r>
    </w:p>
    <w:p>
      <w:r>
        <w:rPr>
          <w:b/>
        </w:rPr>
        <w:t>Статья 28. Права пользователей автомобильными дорогами</w:t>
      </w:r>
    </w:p>
    <w:p>
      <w:r>
        <w:t>Пользователи автомобильными дорогами имеют право</w:t>
      </w:r>
    </w:p>
    <w:p>
      <w:r>
        <w:t>свободно и бесплатно осуществлять проезд транспортных средств, перевозки пассажиров, грузов по автомобильным дорогам общего пользования в пределах Российской Федерации, если иное не установлено настоящим Федеральным законом; (В редакции Федерального закона от 06.04.2011 № 68-ФЗ) 2) получать компенсацию вреда, причиненного их жизни, здоровью или имуществу в случае строительства, реконструкции, капитального ремонта, ремонта и содержания автомобильных дорог вследствие нарушений требований настоящего Федерального закона, требований технических регламентов лицами, осуществляющими строительство, реконструкцию, капитальный ремонт, ремонт и содержание автомобильных дорог, в порядке, предусмотренном гражданским законодательством</w:t>
      </w:r>
    </w:p>
    <w:p>
      <w:r>
        <w:t>получать оперативную информацию о маршрутах движения транспортных средств по автомобильным дорогам, об условиях, о временных ограничении и прекращении движения транспортных средств по автомобильным дорогам, допустимых нагрузках в расчете на одну ось, скорости движения транспортных средств и об иных предусмотренных настоящим Федеральным законом сведениях, в том числе посредством системы контроля; (В редакции Федерального закона от 06.03.2022 № 39-ФЗ) 4) пользоваться иными правами, предусмотренными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
        <w:rPr>
          <w:b/>
        </w:rPr>
        <w:t>Статья 29. Обязанности пользователей автомобильными дорогами и иных лиц, осуществляющих использование автомобильных дорог</w:t>
      </w:r>
    </w:p>
    <w:p>
      <w:r>
        <w:rPr>
          <w:b/>
        </w:rPr>
        <w:t xml:space="preserve">1. </w:t>
      </w:r>
      <w:r>
        <w:t>Пользователям автомобильными дорогами запрещается</w:t>
      </w:r>
    </w:p>
    <w:p>
      <w:r>
        <w:rPr>
          <w:b/>
        </w:rPr>
        <w:t xml:space="preserve">11. </w:t>
      </w:r>
      <w:r>
        <w:t>Требования пунктов 2 - 4 части 1 настоящей статьи не применяются к пользователям частными автомобильными дорогами необщего пользования при осуществлении движения на тяжеловесных и (или) крупногабаритных транспортных средствах, в том числе для перевозки грузов, не являющихся неделимыми, по автомобильным дорогам, принадлежащим им на праве собственности в соответствии с частью 12 статьи 6 настоящего Федерального закона. (Дополнение частью - Федеральный закон от 20.07.2020 № 239-ФЗ)</w:t>
      </w:r>
    </w:p>
    <w:p>
      <w:r>
        <w:rPr>
          <w:b/>
        </w:rPr>
        <w:t xml:space="preserve">2. </w:t>
      </w:r>
      <w:r>
        <w:t>Пользователям автомобильными дорогами и иным осуществляющим использование автомобильных дорог лицам запрещается</w:t>
      </w:r>
    </w:p>
    <w:p>
      <w:r>
        <w:rPr>
          <w:b/>
        </w:rPr>
        <w:t xml:space="preserve">1. </w:t>
      </w:r>
      <w:r>
        <w:t>осуществлять движение по автомобильным дорогам на транспортных средствах, имеющих элементы конструкций, которые могут нанести повреждение автомобильным дорогам</w:t>
      </w:r>
    </w:p>
    <w:p>
      <w:r>
        <w:rPr>
          <w:b/>
        </w:rPr>
        <w:t xml:space="preserve">1. </w:t>
      </w:r>
      <w:r>
        <w:t>осуществлять движение по автомобильным дорогам на тяжеловесных транспортных средствах, масса которых с грузом или без груза и (или) нагрузка на ось которых более чем на десять процентов превышают допустимую массу транспортного средства и (или) допустимую нагрузку на ось, и (или) на крупногабаритных транспортных средствах и на транспортных средствах, осуществляющих перевозки опасных грузов без специальных разрешений, выдаваемых в порядке, установленном настоящим Федеральным законом, а также осуществлять движение транспортных средств, имеющих разрешенную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такими транспортными средствами; (В редакции федеральных законов от 06.04.2011 № 68-ФЗ, от 13.07.2015 № 248-ФЗ, от 15.04.2022 № 92-ФЗ) 3) осуществлять движение по автомобильным дорогам на тяжеловесных транспортных средствах, осуществляющих перевозки грузов, не являющихся неделимыми, за исключением движения на тяжеловесных транспортных средствах при международной перевозке товаров в контейнере в соответствии с таможенной процедурой таможенного транзита разными видами транспорта, а также на тяжеловесных транспортных средствах, масса которых с грузом или без груза и (или) нагрузка на ось которых не более чем на десять процентов превышают допустимую массу транспортного средства и (или) допустимую нагрузку на ось; (Дополнение пунктом - Федеральный закон от 13.07.2015 № 248-ФЗ) (В редакции Федерального закона от 28.04.2023 № 172-ФЗ) 4) осуществлять движение по автомобильным дорогам на крупногабаритных транспортных средствах, осуществляющих перевозки грузов, не являющихся неделимыми, за исключением осуществляющих движение на основании специальных разрешений крупногабаритных транспортных средств, габариты которых превышают допустимые габариты не более чем на два процента; (Дополнение пунктом - Федеральный закон от 13.07.2015 № 248-ФЗ) 5) осуществлять движение по платным автомобильным дорогам или платным участкам автомобильных дорог на транспортных средствах без внесения платы за проезд, за исключением случаев, установленных настоящим Федеральным законом. (Дополнение пунктом - Федеральный закон от 15.10.2020 № 326-ФЗ)</w:t>
      </w:r>
    </w:p>
    <w:p>
      <w:r>
        <w:rPr>
          <w:b/>
        </w:rPr>
        <w:t xml:space="preserve">2. </w:t>
      </w:r>
      <w:r>
        <w:t>загрязнять дорожное покрытие, полосы отвода и придорожные полосы автомобильных дорог</w:t>
      </w:r>
    </w:p>
    <w:p>
      <w:r>
        <w:rPr>
          <w:b/>
        </w:rPr>
        <w:t xml:space="preserve">2. </w:t>
      </w:r>
      <w:r>
        <w:t>использовать водоотводные сооружения автомобильных дорог для стока или сброса вод</w:t>
      </w:r>
    </w:p>
    <w:p>
      <w:r>
        <w:rPr>
          <w:b/>
        </w:rPr>
        <w:t xml:space="preserve">2. </w:t>
      </w:r>
      <w:r>
        <w:t>выполнять в границах полос отвода автомобильных дорог, в том числе на проезжей части автомобильных дорог, работы, связанные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w:t>
      </w:r>
    </w:p>
    <w:p>
      <w:r>
        <w:rPr>
          <w:b/>
        </w:rPr>
        <w:t xml:space="preserve">2. </w:t>
      </w:r>
      <w:r>
        <w:t>создавать условия, препятствующие обеспечению безопасности дорожного движения</w:t>
      </w:r>
    </w:p>
    <w:p>
      <w:r>
        <w:rPr>
          <w:b/>
        </w:rPr>
        <w:t xml:space="preserve">2. </w:t>
      </w:r>
      <w:r>
        <w:t>осуществлять прогон животных через автомобильные дороги вне специально установленных мест, согласованных с владельцами автомобильных дорог</w:t>
      </w:r>
    </w:p>
    <w:p>
      <w:r>
        <w:rPr>
          <w:b/>
        </w:rPr>
        <w:t xml:space="preserve">2. </w:t>
      </w:r>
      <w:r>
        <w:t>повреждать автомобильные дороги или осуществлять иные действия, наносящие ущерб автомобильным дорогам либо создающие препятствия движению транспортных средств и (или) пешеходов</w:t>
      </w:r>
    </w:p>
    <w:p>
      <w:r>
        <w:rPr>
          <w:b/>
        </w:rPr>
        <w:t xml:space="preserve">2. </w:t>
      </w:r>
      <w:r>
        <w:t>нарушать другие установленные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требования к ограничению использования автомобильных дорог, их полос отвода и придорожных полос</w:t>
      </w:r>
    </w:p>
    <w:p>
      <w:r>
        <w:rPr>
          <w:b/>
        </w:rPr>
        <w:t>Статья 30. Временные ограничение или прекращение движения транспортных средств по автомобильным дорогам</w:t>
      </w:r>
    </w:p>
    <w:p>
      <w:r>
        <w:rPr>
          <w:b/>
        </w:rPr>
        <w:t xml:space="preserve">1. </w:t>
      </w:r>
      <w:r>
        <w:t>Временные ограничение или прекращение движения транспортных средств по автомобильным дорогам могут устанавливаться</w:t>
      </w:r>
    </w:p>
    <w:p>
      <w:r>
        <w:rPr>
          <w:b/>
        </w:rPr>
        <w:t xml:space="preserve">2. </w:t>
      </w:r>
      <w:r>
        <w:t>Временные ограничение или прекращение движения транспортных средств по автомобильным дорогам федерального значения и частным автомобильным дорогам осуществляются в порядке, установленном уполномоченным Правительством Российской Федерации федеральным органом исполнительной власти. (В редакции федеральных законов от 23.07.2008 № 160-ФЗ; от 21.04.2011 № 69-ФЗ)</w:t>
      </w:r>
    </w:p>
    <w:p>
      <w:r>
        <w:rPr>
          <w:b/>
        </w:rPr>
        <w:t xml:space="preserve">21. </w:t>
      </w:r>
      <w:r>
        <w:t>Временные ограничение или прекращение движения транспортных средств по автомобильным дорогам регионального или межмуниципального, местного значения осуществляются в порядке, установленном высшим исполнительным органом субъекта Российской Федерации. (Дополнение частью - Федеральный закон от 21.04.2011 № 69-ФЗ) (В редакции Федерального закона от 08.08.2024 № 232-ФЗ)</w:t>
      </w:r>
    </w:p>
    <w:p>
      <w:r>
        <w:rPr>
          <w:b/>
        </w:rPr>
        <w:t xml:space="preserve">3. </w:t>
      </w:r>
      <w:r>
        <w:t>В случае принятия решений о временных ограничении или прекращении движения транспортных средств по автомобильным дорогам федеральный орган исполнительной власти, осуществляющий функции по оказанию государственных услуг и управлению государственным имуществом в сфере дорожного хозяйства, исполнительные органы субъектов Российской Федерации, органы местного самоуправления обязаны принимать меры по организации дорожного движения, в том числе посредством устройства объездов. (В редакции Федерального закона от 08.08.2024 № 232-ФЗ)</w:t>
      </w:r>
    </w:p>
    <w:p>
      <w:r>
        <w:rPr>
          <w:b/>
        </w:rPr>
        <w:t xml:space="preserve">4. </w:t>
      </w:r>
      <w:r>
        <w:t>В случае принятия решений о временных ограничении или прекращении движения транспортных средств по автомобильным дорогам владельцы автомобильных дорог обязаны информировать пользователей автомобильными дорогами о сроках таких ограничения или прекращения движения транспортных средств и о возможности воспользоваться объездом</w:t>
      </w:r>
    </w:p>
    <w:p>
      <w:r>
        <w:rPr>
          <w:b/>
        </w:rPr>
        <w:t xml:space="preserve">1. </w:t>
      </w:r>
      <w:r>
        <w:t>при реконструкции, капитальном ремонте и ремонте автомобильных дорог</w:t>
      </w:r>
    </w:p>
    <w:p>
      <w:r>
        <w:rPr>
          <w:b/>
        </w:rPr>
        <w:t xml:space="preserve">1. </w:t>
      </w:r>
      <w:r>
        <w:t>в период возникновения неблагоприятных природно-климатических условий, в случае снижения несущей способности конструктивных элементов автомобильной дороги, ее участков и в иных случаях в целях обеспечения безопасности дорожного движения</w:t>
      </w:r>
    </w:p>
    <w:p>
      <w:r>
        <w:rPr>
          <w:b/>
        </w:rPr>
        <w:t xml:space="preserve">1. </w:t>
      </w:r>
      <w:r>
        <w:t>в период повышенной интенсивности движения транспортных средств накануне нерабочих праздничных и выходных дней, в нерабочие праздничные и выходные дни, а также в часы максимальной загрузки автомобильных дорог; (Дополнение пунктом - Федеральный закон от 21.04.2011 № 69-ФЗ) 22) в целях обеспечения эффективности организации дорожного движения в соответствии с Федеральным законом "Об организации дорожного движения в Российской Федерации и о внесении изменений в отдельные законодательные акты Российской Федерации"; (Дополнение пунктом - Федеральный закон от 29.12.2017 № 443-ФЗ) 3) в иных случаях, предусмотренных федеральными законами, а в отношении автомобильных дорог регионального или межмуниципального, местного значения в границах населенных пунктов, в том числе в целях повышения их пропускной способности, законами субъектов Российской Федерации. (В редакции Федерального закона от 21.04.2011 № 69-ФЗ)</w:t>
      </w:r>
    </w:p>
    <w:p>
      <w:r>
        <w:rPr>
          <w:b/>
        </w:rPr>
        <w:t>Статья 301. Проезд грузовых транспортных средств, используемых для осуществления международных автомобильных перевозок, по автомобильным дорогам в целях пересечения Государственной границы Российской Федерации</w:t>
      </w:r>
    </w:p>
    <w:p>
      <w:r>
        <w:rPr>
          <w:b/>
        </w:rPr>
        <w:t xml:space="preserve">1. </w:t>
      </w:r>
      <w:r>
        <w:t>Проезд грузовых транспортных средств, используемых для осуществления международных автомобильных перевозок и принадлежащих российским перевозчикам или иностранным перевозчикам (далее в настоящей статье также соответственно - грузовые транспортные средства, заявители), по участкам автомобильных дорог, включенным в перечень участков автомобильных дорог, предусмотренный частью 6 статьи 16 настоящего Федерального закона (далее в настоящей статье - участок автомобильной дороги), в целях пересечения Государственной границы Российской Федерации осуществляется в зарезервированные дату и время в соответствии с требованиями настоящей статьи, а также с порядком, установленным Правительством Российской Федерации с учетом требований настоящей статьи. (В редакции Федерального закона от 23.07.2025 № 241-ФЗ)</w:t>
      </w:r>
    </w:p>
    <w:p>
      <w:r>
        <w:rPr>
          <w:b/>
        </w:rPr>
        <w:t xml:space="preserve">2. </w:t>
      </w:r>
      <w:r>
        <w:t>Порядок, предусмотренный частью 1 настоящей статьи, в том числе должен предусматривать</w:t>
      </w:r>
    </w:p>
    <w:p>
      <w:r>
        <w:rPr>
          <w:b/>
        </w:rPr>
        <w:t xml:space="preserve">3. </w:t>
      </w:r>
      <w:r>
        <w:t>Порядок резервирования даты и времени прибытия грузовых транспортных средств, используемых для осуществления международных автомобильных перевозок, к пункту контроля должен в том числе предусматривать, что</w:t>
      </w:r>
    </w:p>
    <w:p>
      <w:r>
        <w:rPr>
          <w:b/>
        </w:rPr>
        <w:t xml:space="preserve">4. </w:t>
      </w:r>
      <w:r>
        <w:t>Заявка на резервирование даты и времени (далее - заявка) с прилагаемыми к ней документами подается заявителем посредством использования</w:t>
      </w:r>
    </w:p>
    <w:p>
      <w:r>
        <w:rPr>
          <w:b/>
        </w:rPr>
        <w:t xml:space="preserve">5. </w:t>
      </w:r>
      <w:r>
        <w:t>В случае подачи заявки способом, указанным в пункте 1 или 3 части 4 настоящей статьи, уведомление об установленных в отношении перевозчика ограничениях возможности подачи заявки, предусмотренных частью 7 настоящей статьи, в автоматическом режиме направляется в личный кабинет заявителя в государственной информационной системе электронных перевозочных документов. В случае подачи заявки способом, указанным в пункте 2 части 4 настоящей статьи, уведомление об установленных в отношении перевозчика ограничениях возможности подачи заявки, предусмотренных частью 7 настоящей статьи, в автоматическом режиме направляется в личный кабинет заявителя в федеральной государственной информационной системе "Единый портал государственных и муниципальных услуг (функций)" из государственной информационной системы электронных перевозочных документов посредством информационно-технологического взаимодействия указанных систем с использованием единой системы межведомственного электронного взаимодействия. В уведомлении указываются основания установленных ограничений, период их действия, а также информация о возможности подачи заявки после снятия ограничений. (Дополнение частью - Федеральный закон от 23.07.2025 № 241-ФЗ)</w:t>
      </w:r>
    </w:p>
    <w:p>
      <w:r>
        <w:rPr>
          <w:b/>
        </w:rPr>
        <w:t xml:space="preserve">6. </w:t>
      </w:r>
      <w:r>
        <w:t>Отказ заявителю в резервировании даты и времени допускается в случае</w:t>
      </w:r>
    </w:p>
    <w:p>
      <w:r>
        <w:rPr>
          <w:b/>
        </w:rPr>
        <w:t xml:space="preserve">7. </w:t>
      </w:r>
      <w:r>
        <w:t>При резервировании даты и времени устанавливаются следующие ограничения</w:t>
      </w:r>
    </w:p>
    <w:p>
      <w:r>
        <w:rPr>
          <w:b/>
        </w:rPr>
        <w:t xml:space="preserve">2. </w:t>
      </w:r>
      <w:r>
        <w:t>порядок резервирования даты и времени прибытия грузового транспортного средства, используемого для осуществления международной автомобильной перевозки, к месту осуществления контроля прибытия грузовых транспортных средств, используемых для осуществления международных автомобильных перевозок, перечень документов и сведений, предоставляемых заявителем для резервирования даты и времени</w:t>
      </w:r>
    </w:p>
    <w:p>
      <w:r>
        <w:rPr>
          <w:b/>
        </w:rPr>
        <w:t xml:space="preserve">2. </w:t>
      </w:r>
      <w:r>
        <w:t>порядок осуществления контроля прибытия грузового транспортного средства, используемого для осуществления международной автомобильной перевозки, в зарезервированные дату и время, а также порядок прохождения такого контроля</w:t>
      </w:r>
    </w:p>
    <w:p>
      <w:r>
        <w:rPr>
          <w:b/>
        </w:rPr>
        <w:t xml:space="preserve">2. </w:t>
      </w:r>
      <w:r>
        <w:t>требования к месту осуществления контроля прибытия грузовых транспортных средств, используемых для осуществления международных автомобильных перевозок (далее в настоящей статье - пункт контроля). Такие требования в том числе должны предусматривать размещение пункта контроля на участке автомобильной дороги в непосредственной близости от места въезда на территорию автомобильного пункта пропуска через Государственную границу Российской Федерации или в зоне ожидания и оборудование пункта контроля средствами принудительной остановки транспорта</w:t>
      </w:r>
    </w:p>
    <w:p>
      <w:r>
        <w:rPr>
          <w:b/>
        </w:rPr>
        <w:t xml:space="preserve">2. </w:t>
      </w:r>
      <w:r>
        <w:t>требования к оборудованию зоны ожидания и участка автомобильной дороги, в том числе техническими средствами, подключенными к информационно-телекоммуникационной сети "Интернет", обеспечивающими возможность резервирования даты и времени в целях пересечения Государственной границы Российской Федерации с использованием личного кабинета заявителя в государственной информационной системе электронных перевозочных документов, а также средствами принудительной остановки транспорта; (В редакции Федерального закона от 23.07.2025 № 241-ФЗ) 5) перечень случаев, при которых грузовым транспортным средствам, используемым для осуществления международных автомобильных перевозок, предоставляется возможность проезда вне очереди пункта контроля</w:t>
      </w:r>
    </w:p>
    <w:p>
      <w:r>
        <w:rPr>
          <w:b/>
        </w:rPr>
        <w:t xml:space="preserve">2. </w:t>
      </w:r>
      <w:r>
        <w:t>порядок размещения грузовых транспортных средств, используемых для осуществления международных автомобильных перевозок, в процессе движения на участках автомобильных дорог в целях пересечения Государственной границы Российской Федерации, обеспечивающий возможность проезда грузового транспортного средства, используемого для осуществления международной автомобильной перевозки, к пункту контроля в зарезервированные дату и время</w:t>
      </w:r>
    </w:p>
    <w:p>
      <w:r>
        <w:rPr>
          <w:b/>
        </w:rPr>
        <w:t xml:space="preserve">3. </w:t>
      </w:r>
      <w:r>
        <w:t>(Пункт утратил силу - Федеральный закон от 23.07.2025 № 241-ФЗ) 2) резервирование даты и времени осуществляется на безвозмездной основе</w:t>
      </w:r>
    </w:p>
    <w:p>
      <w:r>
        <w:rPr>
          <w:b/>
        </w:rPr>
        <w:t xml:space="preserve">3. </w:t>
      </w:r>
      <w:r>
        <w:t>резервируемые дата и время выбираются заявителем из любых даты и времени, в течение которых осуществляется прибытие грузовых транспортных средств, используемых для осуществления международных автомобильных перевозок, к пункту контроля, за исключением даты и времени, которые уже зарезервированы другими заявителями</w:t>
      </w:r>
    </w:p>
    <w:p>
      <w:r>
        <w:rPr>
          <w:b/>
        </w:rPr>
        <w:t xml:space="preserve">3. </w:t>
      </w:r>
      <w:r>
        <w:t>(Пункт утратил силу - Федеральный закон от 23.07.2025 № 241-ФЗ)</w:t>
      </w:r>
    </w:p>
    <w:p>
      <w:r>
        <w:rPr>
          <w:b/>
        </w:rPr>
        <w:t xml:space="preserve">4. </w:t>
      </w:r>
      <w:r>
        <w:t>личного кабинета заявителя в государственной информационной системе электронных перевозочных документов</w:t>
      </w:r>
    </w:p>
    <w:p>
      <w:r>
        <w:rPr>
          <w:b/>
        </w:rPr>
        <w:t xml:space="preserve">4. </w:t>
      </w:r>
      <w:r>
        <w:t>личного кабинета заявителя в федеральной государственной информационной системе "Единый портал государственных и муниципальных услуг (функций)" (за исключением заявителей - иностранных перевозчиков)</w:t>
      </w:r>
    </w:p>
    <w:p>
      <w:r>
        <w:rPr>
          <w:b/>
        </w:rPr>
        <w:t xml:space="preserve">4. </w:t>
      </w:r>
      <w:r>
        <w:t>технических средств, подключенных к информационно-телекоммуникационной сети "Интернет", обеспечивающих возможность резервирования даты и времени в целях пересечения Государственной границы Российской Федерации с использованием личного кабинета заявителя в государственной информационной системе электронных перевозочных документов, расположенных на участке автомобильной дороги в непосредственной близости от места въезда на территорию автомобильного пункта пропуска через Государственную границу Российской Федерации или в зоне ожидания. (Дополнение частью - Федеральный закон от 23.07.2025 № 241-ФЗ)</w:t>
      </w:r>
    </w:p>
    <w:p>
      <w:r>
        <w:rPr>
          <w:b/>
        </w:rPr>
        <w:t xml:space="preserve">6. </w:t>
      </w:r>
      <w:r>
        <w:t>непредоставления заявителем документов и сведений, перечень которых определен в соответствии с пунктом 1 части 2 настоящей статьи</w:t>
      </w:r>
    </w:p>
    <w:p>
      <w:r>
        <w:rPr>
          <w:b/>
        </w:rPr>
        <w:t xml:space="preserve">6. </w:t>
      </w:r>
      <w:r>
        <w:t>предоставления заявителем недостоверных документов и сведений, предоставление которых предусмотрено в соответствии с пунктом 1 части 2 настоящей статьи; (Дополнение частью - Федеральный закон от 23.07.2025 № 241-ФЗ)</w:t>
      </w:r>
    </w:p>
    <w:p>
      <w:r>
        <w:rPr>
          <w:b/>
        </w:rPr>
        <w:t xml:space="preserve">7. </w:t>
      </w:r>
      <w:r>
        <w:t>возможность подачи заявки способами, указанными в пунктах 1 и 2 части 4 настоящей статьи, ограничивается в случае выявления факта использования заявителем программного обеспечения и (или) программно-аппаратных средств, не предназначенных для получения доступа к государственной информационной системе электронных перевозочных документов или к федеральной государственной информационной системе "Единый портал государственных и муниципальных услуг (функций)", создающих препятствия для работы используемых средств защиты от несанкционированного доступа и (или) позволяющих осуществлять автоматическую подачу заявок без участия человека, - на тридцать календарных дней с даты выявления такого факта</w:t>
      </w:r>
    </w:p>
    <w:p>
      <w:r>
        <w:rPr>
          <w:b/>
        </w:rPr>
        <w:t xml:space="preserve">7. </w:t>
      </w:r>
      <w:r>
        <w:t>возможность подачи заявки способами, указанными в пунктах 1 - 3 части 4 настоящей статьи, в отношении одного и того же грузового транспортного средства в одном и том же автомобильном пункте пропуска через Государственную границу Российской Федерации ограничивается в случае:</w:t>
      </w:r>
    </w:p>
    <w:p>
      <w:r>
        <w:rPr>
          <w:b/>
        </w:rPr>
        <w:t xml:space="preserve">7. </w:t>
      </w:r>
      <w:r>
        <w:t>прибытия грузового транспортного средства к автомобильному пункту пропуска через Государственную границу Российской Федерации без прибытия к пункту контроля и (или) без подачи заявки - на девяносто календарных дней с даты такого прибытия</w:t>
      </w:r>
    </w:p>
    <w:p>
      <w:r>
        <w:rPr>
          <w:b/>
        </w:rPr>
        <w:t xml:space="preserve">7. </w:t>
      </w:r>
      <w:r>
        <w:t>оставления грузового транспортного средства на участке автомобильной дороги на подъезде к автомобильному пункту пропуска через Государственную границу Российской Федерации на срок более трех часов с момента прохождения контроля прибытия грузовым транспортным средством в пункте контроля - на тридцать календарных дней с даты такого оставления; (Дополнение частью - Федеральный закон от 23.07.2025 № 241-ФЗ) (Дополнение статьей - Федеральный закон от 17.02.2023 № 24-ФЗ)</w:t>
      </w:r>
    </w:p>
    <w:p>
      <w:r>
        <w:rPr>
          <w:b/>
        </w:rPr>
        <w:t>Статья 31. Движение по автомобильным дорогам тяжеловесного и (или) крупногабаритного транспортного средства</w:t>
      </w:r>
    </w:p>
    <w:p>
      <w:r>
        <w:rPr>
          <w:b/>
        </w:rPr>
        <w:t xml:space="preserve">1. </w:t>
      </w:r>
      <w:r>
        <w:t>Движение по автомобильным дорогам крупногабаритного транспортного средства, за исключением движения самоходных транспортных средств с вооружением, военной техники, транспортных средств Вооруженных Сил Российской Федерации, осуществляющих перевозки вооружения, военной техники и военного имущества, транспортных средств органов федеральной службы безопасности, транспортных средств органов внутренних дел, а также специальных транспортных средств, оборудованных устройствами для подачи специальных световых и звуковых сигналов и используемых для осуществления деятельности органов внутренних дел, пожарной охраны, аварийно-спасательных служб, аварийно-спасательных формирований в целях оперативного реагирования, предупреждения чрезвычайных ситуаций и для ликвидации их последствий, допускается при наличии специального разрешения, выдаваемого в соответствии с положениями настоящей статьи</w:t>
      </w:r>
    </w:p>
    <w:p>
      <w:r>
        <w:rPr>
          <w:b/>
        </w:rPr>
        <w:t xml:space="preserve">2. </w:t>
      </w:r>
      <w:r>
        <w:t>Движение по автомобильным дорогам тяжеловесного транспортного средства, масса которого с грузом или без груза и (или) нагрузка на ось которого более чем на десять процентов превышают допустимую массу транспортного средства и (или) допустимую нагрузку на ось, в том числе при международной перевозке товаров в контейнере в соответствии с таможенной процедурой таможенного транзита разными видами транспорта, за исключением движения самоходных транспортных средств с вооружением, военной техники, транспортных средств Вооруженных Сил Российской Федерации, осуществляющих перевозки вооружения, военной техники и военного имущества, транспортных средств органов федеральной службы безопасности, транспортных средств органов внутренних дел, а также специальных транспортных средств, оборудованных устройствами для подачи специальных световых и звуковых сигналов и используемых для осуществления деятельности органов внутренних дел, пожарной охраны, аварийно-спасательных служб, аварийно-спасательных формирований в целях оперативного реагирования, предупреждения чрезвычайных ситуаций и для ликвидации их последствий, допускается при наличии специального разрешения, выдаваемого в соответствии с положениями настоящей статьи</w:t>
      </w:r>
    </w:p>
    <w:p>
      <w:r>
        <w:rPr>
          <w:b/>
        </w:rPr>
        <w:t xml:space="preserve">3. </w:t>
      </w:r>
      <w:r>
        <w:t>Движение по автомобильным дорогам самоходных транспортных средств с вооружением, военной техники, транспортных средств Вооруженных Сил Российской Федерации, осуществляющих перевозки вооружения, военной техники и военного имущества, осуществляется без специальных разрешений и организуется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во взаимодействии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и федеральным органом исполнительной власти, уполномоченным осуществлять специальные контрольные, надзорные и разрешительные функции в области обеспечения безопасности дорожного движения. Порядок указанного взаимодействия устанавливается Правительством Российской Федерации</w:t>
      </w:r>
    </w:p>
    <w:p>
      <w:r>
        <w:rPr>
          <w:b/>
        </w:rPr>
        <w:t xml:space="preserve">4. </w:t>
      </w:r>
      <w:r>
        <w:t>Движение по автомобильным дорогам транспортных средств органов федеральной службы безопасности, транспортных средств органов внутренних дел, а также специальных транспортных средств, оборудованных устройствами для подачи специальных световых и звуковых сигналов и используемых для осуществления деятельности органов внутренних дел, пожарной охраны, аварийно-спасательных служб, аварийно-спасательных формирований в целях оперативного реагирования, предупреждения чрезвычайных ситуаций и для ликвидации их последствий, осуществляется без специальных разрешений и организуется в порядке, установленном Правительством Российской Федерации</w:t>
      </w:r>
    </w:p>
    <w:p>
      <w:r>
        <w:rPr>
          <w:b/>
        </w:rPr>
        <w:t xml:space="preserve">5. </w:t>
      </w:r>
      <w:r>
        <w:t>Требования к организации движения по автомобильным дорогам тяжеловесного и (или) крупногабаритного транспортного средства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Такими требованиями в том числе устанавливаются правила разработки, оформления и утверждения проекта организации дорожного движения для маршрута или участка маршрута движения тяжеловесного и (или) крупногабаритного транспортного средства, а также состав указанного проекта</w:t>
      </w:r>
    </w:p>
    <w:p>
      <w:r>
        <w:rPr>
          <w:b/>
        </w:rPr>
        <w:t xml:space="preserve">6. </w:t>
      </w:r>
      <w:r>
        <w:t>Правила движения тяжеловесного и (или) крупногабаритного транспортного средства устанавливаются Правительством Российской Федерации с учетом положений настоящей статьи и должны содержать в том числе</w:t>
      </w:r>
    </w:p>
    <w:p>
      <w:r>
        <w:rPr>
          <w:b/>
        </w:rPr>
        <w:t xml:space="preserve">7. </w:t>
      </w:r>
      <w:r>
        <w:t>Выдача специального разрешения осуществляется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или подведомственным ему учреждением, действующим от имени Российской Федерации, уполномоченным принимать бюджетные обязательства в соответствии с бюджетным законодательством Российской Федерации от имени Российской Федерации и выдавать специальные разрешения (далее в настоящей статье - уполномоченный орган)</w:t>
      </w:r>
    </w:p>
    <w:p>
      <w:r>
        <w:rPr>
          <w:b/>
        </w:rPr>
        <w:t xml:space="preserve">8. </w:t>
      </w:r>
      <w:r>
        <w:t>Заявление на выдачу специального разрешения и иные документы, предусмотренные Правилами движения тяжеловесного и (или) крупногабаритного транспортного средства, указанными в части 6 настоящей статьи, и необходимые для получения специального разрешения, подаются физическими лицами, в том числе индивидуальными предпринимателями, юридическими лицами (далее в настоящей статье - заявитель) в уполномоченный орган по выбору заявителя с использованием федеральной государственной информационной системы выдачи специального разрешения на движение по автомобильным дорогам тяжеловесного и (или) крупногабаритного транспортного средства (далее в настоящей статье - система выдачи специального разрешения) или с использованием федеральной государственной информационной системы "Единый портал государственных и муниципальных услуг (функций)"</w:t>
      </w:r>
    </w:p>
    <w:p>
      <w:r>
        <w:rPr>
          <w:b/>
        </w:rPr>
        <w:t xml:space="preserve">9. </w:t>
      </w:r>
      <w:r>
        <w:t>Если предполагаемый маршрут движения тяжеловесного и (или) крупногабаритного транспортного средства проходит в границах муниципального района и не проходит по автомобильным дорогам федерального, регионального или межмуниципального значения, участкам указанных автомобильных дорог при условии закрепления законом субъекта Российской Федерации за соответствующим органом местного самоуправления муниципального района вопроса осуществления дорожной деятельности в отношении указанных автомобильных дорог, заявление на выдачу специального разрешения и иные документы, предусмотренные Правилами движения тяжеловесного и (или) крупногабаритного транспортного средства, указанными в части 6 настоящей статьи, и необходимые для получения специального разрешения, могут быть поданы заявителем на бумажном носителе в орган местного самоуправления муниципального района. Орган местного самоуправления муниципального района, получивший заявление на выдачу специального разрешения и иные документы, предусмотренные Правилами движения тяжеловесного и (или) крупногабаритного транспортного средства, указанными в части 6 настоящей статьи, и необходимые для получения специального разрешения, вносит эти заявление и документы в систему выдачи специального разрешения</w:t>
      </w:r>
    </w:p>
    <w:p>
      <w:r>
        <w:rPr>
          <w:b/>
        </w:rPr>
        <w:t xml:space="preserve">10. </w:t>
      </w:r>
      <w:r>
        <w:t>Маршрут движения тяжеловесного и (или) крупногабаритного транспортного средства между пунктом отправления и пунктом назначения транспортного средства, указанными заявителем в заявлении на выдачу специального разрешения (далее в настоящей статье также - маршрут движения), должен быть установлен системой выдачи специального разрешения в автоматическом режиме в срок, не превышающий одного календарного дня с момента регистрации этого заявления в системе выдачи специального разрешения, за исключением случая, если объем сведений, внесенных владельцами автомобильных дорог в систему выдачи специального разрешения, не позволяет системе выдачи специального разрешения установить маршрут движения. В этом случае уполномоченный орган в срок, не превышающий одного рабочего дня с момента регистрации заявления в системе выдачи специального разрешения, вносит в систему выдачи специального разрешения необходимые сведения, после чего системой выдачи специального разрешения в автоматическом режиме в течение одного календарного дня с момента внесения необходимых сведений устанавливается маршрут движения</w:t>
      </w:r>
    </w:p>
    <w:p>
      <w:r>
        <w:rPr>
          <w:b/>
        </w:rPr>
        <w:t xml:space="preserve">11. </w:t>
      </w:r>
      <w:r>
        <w:t>Приоритетными критериями при установлении маршрута движения являются наименьшая протяженность между пунктом отправления и пунктом назначения транспортного средства, указанными заявителем в заявлении на выдачу специального разрешения, отсутствие необходимости в разработке проекта организации дорожного движения для маршрута или участка маршрута движения тяжеловесного и (или) крупногабаритного транспортного средства и (или) принятии мер, направленных на обеспечение возможности движения по автомобильной дороге или ее участку тяжеловесного и (или) крупногабаритного транспортного средства между пунктом отправления и пунктом назначения транспортного средства, а также наименьший размер вреда, который будет причинен тяжеловесным транспортным средством автомобильным дорогам. Заявителю может быть предложено несколько вариантов маршрута движения на выбор</w:t>
      </w:r>
    </w:p>
    <w:p>
      <w:r>
        <w:rPr>
          <w:b/>
        </w:rPr>
        <w:t xml:space="preserve">12. </w:t>
      </w:r>
      <w:r>
        <w:t>Для получения специального разрешения на движение тяжеловесного транспортного средства заявителем вносится плата в счет возмещения вреда, который будет причинен тяжеловесным транспортным средством автомобильным дорогам (далее в настоящей статье - плата в счет возмещения вреда). Расчет платы в счет возмещения вреда производится системой выдачи специального разрешения в автоматическом режиме в соответствии с порядком, определенным Правилами движения тяжеловесного и (или) крупногабаритного транспортного средства, указанными в части 6 настоящей статьи, на основании сведений, внесенных владельцами автомобильных дорог в систему выдачи специального разрешения в соответствии с частью 6 статьи 312 настоящего Федерального закона. Расчет платы в счет возмещения вреда производится системой выдачи специального разрешения одновременно с установлением маршрута движения</w:t>
      </w:r>
    </w:p>
    <w:p>
      <w:r>
        <w:rPr>
          <w:b/>
        </w:rPr>
        <w:t xml:space="preserve">13. </w:t>
      </w:r>
      <w:r>
        <w:t>Внесение платы в счет возмещения вреда осуществляется заявителем на основании счета уполномоченного органа, в том числе с использованием системы выдачи специального разрешения. Такой счет формируется системой выдачи специального разрешения в автоматическом режиме по результатам расчета платы в счет возмещения вреда</w:t>
      </w:r>
    </w:p>
    <w:p>
      <w:r>
        <w:rPr>
          <w:b/>
        </w:rPr>
        <w:t xml:space="preserve">131. </w:t>
      </w:r>
      <w:r>
        <w:t>Уполномоченный орган одновременно с формированием счета для внесения платы в счет возмещения вреда предоставляет информацию, необходимую для уплаты денежных средств, в Государственную информационную систему о государственных и муниципальных платежах в порядке, предусмотренном статьей 213 Федерального закона от 27 июля 2010 года № 210-ФЗ "Об организации предоставления государственных и муниципальных услуг". (Дополнение частью - Федеральный закон от 23.07.2025 № 241-ФЗ)</w:t>
      </w:r>
    </w:p>
    <w:p>
      <w:r>
        <w:rPr>
          <w:b/>
        </w:rPr>
        <w:t xml:space="preserve">14. </w:t>
      </w:r>
      <w:r>
        <w:t>Средства, полученные уполномоченным органом в качестве платы в счет возмещения вреда, который будет причинен тяжеловесным транспортным средством автомобильным дорогам федерального, регионального или межмуниципального, местного значения, частным автомобильным дорогам, подлежат зачислению соответственно в доход федерального бюджета, доход бюджета субъекта Российской Федерации, доход местных бюджетов, доход собственников частных автомобильных дорог</w:t>
      </w:r>
    </w:p>
    <w:p>
      <w:r>
        <w:rPr>
          <w:b/>
        </w:rPr>
        <w:t xml:space="preserve">15. </w:t>
      </w:r>
      <w:r>
        <w:t>Если ширина крупногабаритного транспортного средства превышает 5 метров и (или) длина крупногабаритного транспортного средства превышает 35 метров и (или) если маршрут или участок маршрута движения тяжеловесного и (или) крупногабаритного транспортного средства между пунктом отправления и пунктом назначения транспортного средства, указанными заявителем в заявлении на выдачу специального разрешения, проходит по двухполосной автомобильной дороге и ширина проезжей части для встречного движения при движении тяжеловесного и (или) крупногабаритного транспортного средства составляет менее 3 метров, для получения специального разрешения заявителем обеспечивается разработка проекта организации дорожного движения для маршрута или участка маршрута движения тяжеловесного и (или) крупногабаритного транспортного средства. Установление необходимости разработки проекта организации дорожного движения для маршрута или участка маршрута движения тяжеловесного и (или) крупногабаритного транспортного средства производится системой выдачи специального разрешения одновременно с установлением маршрута движения</w:t>
      </w:r>
    </w:p>
    <w:p>
      <w:r>
        <w:rPr>
          <w:b/>
        </w:rPr>
        <w:t xml:space="preserve">16. </w:t>
      </w:r>
      <w:r>
        <w:t>Если масса тяжеловесного транспортного средства превышает несущую способность участка автомобильной дороги и (или) искусственного дорожного сооружения, по которым проходит маршрут или участок маршрута движения тяжеловесного транспортного средства между пунктом отправления и пунктом назначения транспортного средства, указанными заявителем в заявлении на выдачу специального разрешения, и (или) габариты крупногабаритного транспортного средства превышают габариты приближения автомобильной дороги, по которой проходит маршрут или участок маршрута движения крупногабаритного транспортного средства между пунктом отправления и пунктом назначения транспортного средства, указанными заявителем в заявлении на выдачу специального разрешения, с учетом радиусов автомобильной дороги в плане и профиле, и (или) на автомобильной дороге или ее участке, по которым проходит маршрут или участок маршрута движения тяжеловесного и (или) крупногабаритного транспортного средства между пунктом отправления и пунктом назначения транспортного средства, указанными заявителем в заявлении на выдачу специального разрешения, введены временные ограничения движения транспортных средств, для получения специального разрешения заявителем обеспечивается принятие мер, направленных на обеспечение возможности движения по автомобильной дороге или ее участку тяжеловесного и (или) крупногабаритного транспортного средства между пунктом отправления и пунктом назначения транспортного средства, указанными заявителем в заявлении (далее - меры по обеспечению возможности движения по автомобильной дороге или ее участку тяжеловесного и (или) крупногабаритного транспортного средства). Установление необходимости принятия мер по обеспечению возможности движения по автомобильной дороге или ее участку тяжеловесного и (или) крупногабаритного транспортного средства производится системой выдачи специального разрешения одновременно с установлением маршрута движения</w:t>
      </w:r>
    </w:p>
    <w:p>
      <w:r>
        <w:rPr>
          <w:b/>
        </w:rPr>
        <w:t xml:space="preserve">17. </w:t>
      </w:r>
      <w:r>
        <w:t>Если для движения тяжеловесного и (или) крупногабаритного транспортного средства требуются разработка проекта организации дорожного движения для маршрута или участка маршрута движения тяжеловесного и (или) крупногабаритного транспортного средства и (или) принятие мер по обеспечению возможности движения по автомобильной дороге или ее участку тяжеловесного и (или) крупногабаритного транспортного средства, заявитель в течение пяти рабочих дней должен подтвердить в системе выдачи специального разрешения согласие на предоставление такого проекта и (или) принятие таких мер</w:t>
      </w:r>
    </w:p>
    <w:p>
      <w:r>
        <w:rPr>
          <w:b/>
        </w:rPr>
        <w:t xml:space="preserve">18. </w:t>
      </w:r>
      <w:r>
        <w:t>Проект организации дорожного движения для маршрута или участка маршрута движения тяжеловесного и (или) крупногабаритного транспортного средства и (или) перечень мер по обеспечению возможности движения по автомобильной дороге или ее участку тяжеловесного и (или) крупногабаритного транспортного средства вносятся заявителем в систему выдачи специального разрешения</w:t>
      </w:r>
    </w:p>
    <w:p>
      <w:r>
        <w:rPr>
          <w:b/>
        </w:rPr>
        <w:t xml:space="preserve">19. </w:t>
      </w:r>
      <w:r>
        <w:t>Проект организации дорожного движения для маршрута или участка маршрута движения тяжеловесного и (или) крупногабаритного транспортного средства подлежит согласованию с использованием системы выдачи специального разрешения в порядке, установленном Правилами движения тяжеловесного и (или) крупногабаритного транспортного средства, указанными в части 6 настоящей статьи, с соответствующими подразделениями федерального органа исполнительной власти, уполномоченного осуществлять специальные контрольные, надзорные и разрешительные функции в области обеспечения безопасности дорожного движения, и владельцами автомобильных дорог, по которым проходит такой маршрут или такой участок маршрута. Перечень мер по обеспечению возможности движения по автомобильной дороге или ее участку тяжеловесного и (или) крупногабаритного транспортного средства подлежит согласованию с использованием системы выдачи специального разрешения в порядке, установленном Правилами движения тяжеловесного и (или) крупногабаритного транспортного средства, указанными в части 6 настоящей статьи, с владельцами автомобильных дорог, по которым проходит такой маршрут или такой участок маршрута</w:t>
      </w:r>
    </w:p>
    <w:p>
      <w:r>
        <w:rPr>
          <w:b/>
        </w:rPr>
        <w:t xml:space="preserve">20. </w:t>
      </w:r>
      <w:r>
        <w:t>Рассмотрение проекта организации дорожного движения для маршрута или участка маршрута движения тяжеловесного и (или) крупногабаритного транспортного средства и (или) перечня мер по обеспечению возможности движения по автомобильной дороге или ее участку тяжеловесного и (или) крупногабаритного транспортного средства осуществляется подразделениями федерального органа исполнительной власти, уполномоченного осуществлять специальные контрольные, надзорные и разрешительные функции в области обеспечения безопасности дорожного движения, владельцами автомобильных дорог в срок, не превышающий пяти рабочих дней со дня поступления таких проекта и (или) перечня мер. В случае, если по истечении этого срока орган государственной власти и (или) лица, указанные в настоящей части, не сообщили о своем решении (согласии или мотивированном отказе по основаниям, предусмотренным пунктом 4 части 24 настоящей статьи), такие проект и (или) перечень мер считаются согласованными. При рассмотрении проекта организации дорожного движения для маршрута или участка маршрута движения тяжеловесного и (или) крупногабаритного транспортного средства и (или) перечня мер по обеспечению возможности движения по автомобильной дороге или ее участку тяжеловесного и (или) крупногабаритного транспортного средства оценивается возможность движения тяжеловесного и (или) крупногабаритного транспортного средства между пунктом отправления и пунктом назначения транспортного средства, указанными заявителем в заявлении на выдачу специального разрешения, при условии реализации мероприятий, предусмотренных проектом организации дорожного движения для маршрута или участка маршрута движения тяжеловесного и (или) крупногабаритного транспортного средства, и (или) принятия мер, предусмотренных перечнем мер по обеспечению возможности движения по автомобильной дороге или ее участку тяжеловесного и (или) крупногабаритного транспортного средства. Взимание платы за согласование материалов не допускается</w:t>
      </w:r>
    </w:p>
    <w:p>
      <w:r>
        <w:rPr>
          <w:b/>
        </w:rPr>
        <w:t xml:space="preserve">21. </w:t>
      </w:r>
      <w:r>
        <w:t>Специальное разрешение должно быть выдано в течение трех часов с момента согласования маршрута движения заявителем, за исключением случаев, если для выдачи специального разрешения требуется наступление иных событий, необходимых в соответствии с настоящей статьей для получения специального разрешения. В этих случаях специальное разрешение должно быть выдано в течение трех часов с момента наступления всех событий, необходимых в соответствии с настоящей статьей для получения специального разрешения: согласования маршрута движения заявителем, подтверждения внесения платы в счет возмещения вреда в случае, если для получения специального разрешения требуется внесение платы в счет возмещения вреда, получения согласования проекта организации дорожного движения для маршрута или участка маршрута движения тяжеловесного и (или) крупногабаритного транспортного средства в случае, если для получения специального разрешения осуществляется разработка проекта организации дорожного движения для маршрута или участка маршрута движения тяжеловесного и (или) крупногабаритного транспортного средства, подтверждения владельцем автомобильной дороги выполнения заявителем мер по обеспечению возможности движения по автомобильной дороге или ее участку тяжеловесного и (или) крупногабаритного транспортного средства в случае, если для получения специального разрешения осуществляется принятие мер по обеспечению возможности движения по автомобильной дороге или ее участку тяжеловесного и (или) крупногабаритного транспортного средства</w:t>
      </w:r>
    </w:p>
    <w:p>
      <w:r>
        <w:rPr>
          <w:b/>
        </w:rPr>
        <w:t xml:space="preserve">211. </w:t>
      </w:r>
      <w:r>
        <w:t>Факт внесения платы в счет возмещения вреда подтверждается наличием информации об уплате денежных средств в Государственной информационной системе о государственных и муниципальных платежах, предусмотренной Федеральным законом от 27 июля 2010 года № 210-ФЗ "Об организации предоставления государственных и муниципальных услуг". (Дополнение частью - Федеральный закон от 23.07.2025 № 241-ФЗ)</w:t>
      </w:r>
    </w:p>
    <w:p>
      <w:r>
        <w:rPr>
          <w:b/>
        </w:rPr>
        <w:t xml:space="preserve">22. </w:t>
      </w:r>
      <w:r>
        <w:t>В срок, установленный частью 21 настоящей статьи, не включаются срок дачи согласия заявителем на представление проекта организации дорожного движения для маршрута или участка маршрута движения тяжеловесного и (или) крупногабаритного транспортного средства и (или) принятие мер по обеспечению возможности движения по автомобильной дороге или ее участку тяжеловесного и (или) крупногабаритного транспортного средства, период, в течение которого заявителем обеспечивается разработка проекта организации дорожного движения для маршрута или участка маршрута движения тяжеловесного и (или) крупногабаритного транспортного средства и (или) перечня мер по обеспечению возможности движения по автомобильной дороге или ее участку тяжеловесного и (или) крупногабаритного транспортного средства, период, в течение которого заявителем обеспечивается принятие мер по обеспечению возможности движения по автомобильной дороге или ее участку тяжеловесного и (или) крупногабаритного транспортного средства</w:t>
      </w:r>
    </w:p>
    <w:p>
      <w:r>
        <w:rPr>
          <w:b/>
        </w:rPr>
        <w:t xml:space="preserve">23. </w:t>
      </w:r>
      <w:r>
        <w:t>Выдача специального разрешения осуществляется путем внесения сведений о выданном специальном разрешении в Реестр. Заявителю направляется выписка из Реестра в форме электронного документа, подписанного усиленной квалифицированной электронной подписью уполномоченного органа. В случае, предусмотренном частью 9 настоящей статьи, выписка из Реестра предоставляется заявителю по его выбору в форме электронного документа, подписанного усиленной квалифицированной электронной подписью уполномоченного органа, или на бумажном носителе. Выписка из Реестра предоставляется заявителю бесплатно. Состав сведений, которые содержит выписка из Реестра, устанавливается Правилами движения тяжеловесного и (или) крупногабаритного транспортного средства</w:t>
      </w:r>
    </w:p>
    <w:p>
      <w:r>
        <w:rPr>
          <w:b/>
        </w:rPr>
        <w:t xml:space="preserve">24. </w:t>
      </w:r>
      <w:r>
        <w:t>Уполномоченный орган принимает решение об отказе в выдаче специального разрешения в случае, если</w:t>
      </w:r>
    </w:p>
    <w:p>
      <w:r>
        <w:rPr>
          <w:b/>
        </w:rPr>
        <w:t xml:space="preserve">25. </w:t>
      </w:r>
      <w:r>
        <w:t>По запросу заявителя в уполномоченный орган в срок, не превышающий двух рабочих дней со дня регистрации такого запроса, производится замена указанного в специальном разрешении транспортного средства на аналогичное по своим техническим характеристикам, весовым и габаритным параметрам транспортное средство</w:t>
      </w:r>
    </w:p>
    <w:p>
      <w:r>
        <w:rPr>
          <w:b/>
        </w:rPr>
        <w:t xml:space="preserve">26. </w:t>
      </w:r>
      <w:r>
        <w:t>О дате начала каждой поездки тяжеловесного транспортного средства заявитель информирует уполномоченный орган посредством указания даты начала такой поездки в личном кабинете перевозчика. В случае, если в период поездки такого транспортного средства выявлено, что указанная в настоящей части информация не представлена заявителем в уполномоченный орган, движение такого транспортного средства считается осуществляемым без специального разрешения</w:t>
      </w:r>
    </w:p>
    <w:p>
      <w:r>
        <w:rPr>
          <w:b/>
        </w:rPr>
        <w:t xml:space="preserve">27. </w:t>
      </w:r>
      <w:r>
        <w:t>За выдачу специального разрешения уплачивается государственная пошлина в соответствии с законодательством Российской Федерации о налогах и сборах</w:t>
      </w:r>
    </w:p>
    <w:p>
      <w:r>
        <w:rPr>
          <w:b/>
        </w:rPr>
        <w:t xml:space="preserve">28. </w:t>
      </w:r>
      <w:r>
        <w:t>Порядок осуществления весового и габаритного контроля транспортных средств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
        <w:rPr>
          <w:b/>
        </w:rPr>
        <w:t xml:space="preserve">29. </w:t>
      </w:r>
      <w:r>
        <w:t>Порядок осуществления весового и габаритного контроля транспортных средств должен содержать в том числе</w:t>
      </w:r>
    </w:p>
    <w:p>
      <w:r>
        <w:rPr>
          <w:b/>
        </w:rPr>
        <w:t xml:space="preserve">30. </w:t>
      </w:r>
      <w:r>
        <w:t>Индивидуальные предприниматели или юридические лица, осуществляющие погрузку груза в транспортное средство, не вправе превышать допустимую массу транспортного средства и (или) допустимую нагрузку на ось транспортного средства либо массу транспортного средства и (или) нагрузку на ось транспортного средства, указанные в специальном разрешении</w:t>
      </w:r>
    </w:p>
    <w:p>
      <w:r>
        <w:rPr>
          <w:b/>
        </w:rPr>
        <w:t xml:space="preserve">31. </w:t>
      </w:r>
      <w:r>
        <w:t>Весовой и габаритный контроль транспортных средств осуществляется в целях обеспечения сохранности автомобильных дорог. Площадки, на которых размещаются стационарные и передвижные пункты весового и габаритного контроля транспортных средств, а также участки автомобильных дорог, в границах которых устанавливаются передвижные и автоматические пункты весового и габаритного контроля транспортных средств, должны соответствовать требованиям к таким площадкам и участкам автомобильных дорог, установленным порядком осуществления весового и габаритного контроля транспортных средств. При осуществлении весового и габаритного контроля транспортных средств соблюдение правил движения тяжеловесного и (или) крупногабаритного транспортного средства контролируется следующим образом</w:t>
      </w:r>
    </w:p>
    <w:p>
      <w:r>
        <w:rPr>
          <w:b/>
        </w:rPr>
        <w:t xml:space="preserve">32. </w:t>
      </w:r>
      <w:r>
        <w:t>При осуществлении весового и габаритного контроля транспортного средства</w:t>
      </w:r>
    </w:p>
    <w:p>
      <w:r>
        <w:rPr>
          <w:b/>
        </w:rPr>
        <w:t xml:space="preserve">33. </w:t>
      </w:r>
      <w:r>
        <w:t>В случае, если после проезда через автоматический пункт весового и габаритного контроля транспортных средств выявлено превышение допустимых весовых и (или) габаритных параметров транспортного средства, на оборудовании, обеспечивающем визуальное информирование водителя, отображаются государственный регистрационный номер транспортного средства и информация о факте превышения им допустимых весовых и (или) габаритных параметров транспортного средства. Оборудование, обеспечивающее визуальное информирование водителя, устанавливается на автомобильной дороге по пути следования транспортных средств после автоматического пункта весового и габаритного контроля транспортных средств на расстоянии от этого пункта, обеспечивающем возможность восприятия водителем размещаемой на данном оборудовании информации с учетом установленного на участке автомобильной дороги скоростного режима</w:t>
      </w:r>
    </w:p>
    <w:p>
      <w:r>
        <w:rPr>
          <w:b/>
        </w:rPr>
        <w:t xml:space="preserve">34. </w:t>
      </w:r>
      <w:r>
        <w:t>После прохождения зоны автоматического весового и габаритного контроля транспортных средств водитель транспортного средства обязан в случае размещения на оборудовании, обеспечивающем визуальное информирование водителя, информации о превышении допустимых весовых и (или) габаритных параметров транспортного средства и при отсутствии выданного в установленном порядке специального разрешения принять меры по устранению выявленного превышения, остановив управляемое им транспортное средство с соблюдением правил дорожного движения в ближайшем месте за пределами проезжей части автомобильной дороги, где такое транспортное средство не будет создавать препятствие для движения других транспортных средств и (или) пешеходов</w:t>
      </w:r>
    </w:p>
    <w:p>
      <w:r>
        <w:rPr>
          <w:b/>
        </w:rPr>
        <w:t xml:space="preserve">35. </w:t>
      </w:r>
      <w:r>
        <w:t>Движение тяжеловесных и (или) крупногабаритных транспортных средств в зоне автоматического весового и габаритного контроля транспортных средств осуществляется в соответствии с порядком, устанавливаемым Правительством Российской Федерации, который должен содержать в том числе</w:t>
      </w:r>
    </w:p>
    <w:p>
      <w:r>
        <w:rPr>
          <w:b/>
        </w:rPr>
        <w:t xml:space="preserve">36. </w:t>
      </w:r>
      <w:r>
        <w:t>Осуществление весового и габаритного контроля транспортных средств посредством автоматического пункта весового и габаритного контроля транспортных средств не допускается без установления периода его тестовой эксплуатации, в течение которого обеспечиваются фиксация весовых и габаритных параметров транспортных средств и размещение владельцами автомобильных дорог, а в отношении автомобильной дороги, переданной в доверительное управление Государственной компании "Российские автомобильные дороги", Государственной компанией "Российские автомобильные дороги" на своих официальных сайтах в информационно-телекоммуникационной сети "Интернет" (в случае фиксации превышения допустимых весовых и (или) габаритных параметров транспортных средств) соответствующей информации без ее передачи в органы государственного контроля (надзора), муниципального контроля. Продолжительность периода тестовой эксплуатации, порядок ее проведения, включая порядок информирования собственника (владельца) тяжеловесного и (или) крупногабаритного транспортного средства и (или) водителя, управляющего таким транспортным средством, о результатах соответствующих измерений,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(Статья в редакции Федерального закона от 28.04.2023 № 172-ФЗ)</w:t>
      </w:r>
    </w:p>
    <w:p>
      <w:r>
        <w:rPr>
          <w:b/>
        </w:rPr>
        <w:t xml:space="preserve">6. </w:t>
      </w:r>
      <w:r>
        <w:t>допустимые массу, нагрузку на ось, нагрузку на группу осей (в целях учета неравномерности распределения нагрузки в группах сближенных сдвоенных и строенных осей) и габариты транспортного средства</w:t>
      </w:r>
    </w:p>
    <w:p>
      <w:r>
        <w:rPr>
          <w:b/>
        </w:rPr>
        <w:t xml:space="preserve">6. </w:t>
      </w:r>
      <w:r>
        <w:t>порядок выдачи специального разрешения на движение по автомобильным дорогам тяжеловесного и (или) крупногабаритного транспортного средства (далее в настоящей статье также - специальное разрешение), включающий в том числе срок действия специального разрешения, порядок согласования проекта организации дорожного движения для маршрута или участка маршрута движения тяжеловесного и (или) крупногабаритного транспортного средства, перечня мер, направленных на обеспечение возможности движения по автомобильной дороге или ее участку тяжеловесного и (или) крупногабаритного транспортного средства между пунктом отправления и пунктом назначения транспортного средства, а также порядок подтверждения владельцем автомобильной дороги выполнения заявителем мер, направленных на обеспечение возможности движения по автомобильной дороге или ее участку тяжеловесного и (или) крупногабаритного транспортного средства между пунктом отправления и пунктом назначения транспортного средства</w:t>
      </w:r>
    </w:p>
    <w:p>
      <w:r>
        <w:rPr>
          <w:b/>
        </w:rPr>
        <w:t xml:space="preserve">6. </w:t>
      </w:r>
      <w:r>
        <w:t>порядок возмещения вреда, причиняемого тяжеловесным транспортным средством автомобильным дорогам</w:t>
      </w:r>
    </w:p>
    <w:p>
      <w:r>
        <w:rPr>
          <w:b/>
        </w:rPr>
        <w:t xml:space="preserve">6. </w:t>
      </w:r>
      <w:r>
        <w:t>порядок определения размера платы в счет возмещения вреда, причиняемого тяжеловесным транспортным средством автомобильным дорогам</w:t>
      </w:r>
    </w:p>
    <w:p>
      <w:r>
        <w:rPr>
          <w:b/>
        </w:rPr>
        <w:t xml:space="preserve">6. </w:t>
      </w:r>
      <w:r>
        <w:t>требования к движению по автомобильным дорогам общего пользования тяжеловесной и (или) крупногабаритной сельскохозяйственной техники с прицепным оборудованием</w:t>
      </w:r>
    </w:p>
    <w:p>
      <w:r>
        <w:rPr>
          <w:b/>
        </w:rPr>
        <w:t xml:space="preserve">6. </w:t>
      </w:r>
      <w:r>
        <w:t>порядок ведения Федерального реестра специальных разрешений на движение по автомобильным дорогам тяжеловесного и (или) крупногабаритного транспортного средства (далее в настоящей статье - Реестр)</w:t>
      </w:r>
    </w:p>
    <w:p>
      <w:r>
        <w:rPr>
          <w:b/>
        </w:rPr>
        <w:t xml:space="preserve">24. </w:t>
      </w:r>
      <w:r>
        <w:t>в едином государственном реестре индивидуальных предпринимателей или едином государственном реестре юридических лиц отсутствуют сведения о заявителе (не распространяется на физических лиц), информация о государственной регистрации в качестве индивидуального предпринимателя или юридического лица не совпадает с соответствующей информацией, указанной в заявлении на выдачу специального разрешения. Положения настоящего пункта не распространяются на иностранных физических и юридических лиц</w:t>
      </w:r>
    </w:p>
    <w:p>
      <w:r>
        <w:rPr>
          <w:b/>
        </w:rPr>
        <w:t xml:space="preserve">24. </w:t>
      </w:r>
      <w:r>
        <w:t>установленные требования о перевозке груза, не являющегося неделимым, не соблюдены</w:t>
      </w:r>
    </w:p>
    <w:p>
      <w:r>
        <w:rPr>
          <w:b/>
        </w:rPr>
        <w:t xml:space="preserve">24. </w:t>
      </w:r>
      <w:r>
        <w:t>сведения, содержащиеся в заявлении на выдачу специального разрешения и документах, поданных заявителем в соответствии с частью 8 или 9 настоящей статьи, не соответствуют техническим характеристикам транспортного средства и груза, регистрационным данным транспортного средства, а также технической возможности осуществления заявленной перевозки</w:t>
      </w:r>
    </w:p>
    <w:p>
      <w:r>
        <w:rPr>
          <w:b/>
        </w:rPr>
        <w:t xml:space="preserve">24. </w:t>
      </w:r>
      <w:r>
        <w:t>при согласовании проекта организации дорожного движения для маршрута или участка маршрута движения тяжеловесного и (или) крупногабаритного транспортного средства и (или) перечня мер по обеспечению возможности движения по автомобильной дороге или ее участку тяжеловесного и (или) крупногабаритного транспортного средства установлена невозможность осуществления движения тяжеловесного и (или) крупногабаритного транспортного средства с заявленными техническими характеристиками между пунктом отправления и пунктом назначения транспортного средства, указанными заявителем в заявлении на выдачу специального разрешения, в связи с техническим состоянием автомобильной дороги, искусственных дорожных сооружений и иных сооружений или инженерных коммуникаций, а также в соответствии с требованиями безопасности дорожного движения</w:t>
      </w:r>
    </w:p>
    <w:p>
      <w:r>
        <w:rPr>
          <w:b/>
        </w:rPr>
        <w:t xml:space="preserve">24. </w:t>
      </w:r>
      <w:r>
        <w:t>отсутствует согласие заявителя на разработку проекта организации дорожного движения для маршрута или участка маршрута движения тяжеловесного и (или) крупногабаритного транспортного средства и (или) принятие мер по обеспечению возможности движения по автомобильной дороге или ее участку тяжеловесного и (или) крупногабаритного транспортного средства</w:t>
      </w:r>
    </w:p>
    <w:p>
      <w:r>
        <w:rPr>
          <w:b/>
        </w:rPr>
        <w:t xml:space="preserve">24. </w:t>
      </w:r>
      <w:r>
        <w:t>отсутствует допуск у российского перевозчика к осуществлению международных автомобильных перевозок (при осуществлении международной автомобильной перевозки грузов)</w:t>
      </w:r>
    </w:p>
    <w:p>
      <w:r>
        <w:rPr>
          <w:b/>
        </w:rPr>
        <w:t xml:space="preserve">24. </w:t>
      </w:r>
      <w:r>
        <w:t>истек указанный в заявлении на выдачу специального разрешения срок перевозки</w:t>
      </w:r>
    </w:p>
    <w:p>
      <w:r>
        <w:rPr>
          <w:b/>
        </w:rPr>
        <w:t xml:space="preserve">29. </w:t>
      </w:r>
      <w:r>
        <w:t>порядок организации стационарных, передвижных и автоматических пунктов весового и габаритного контроля транспортных средств</w:t>
      </w:r>
    </w:p>
    <w:p>
      <w:r>
        <w:rPr>
          <w:b/>
        </w:rPr>
        <w:t xml:space="preserve">29. </w:t>
      </w:r>
      <w:r>
        <w:t>требования к площадкам для размещения стационарных и передвижных пунктов весового и габаритного контроля транспортных средств, а также к участкам автомобильных дорог, в границах которых устанавливаются передвижные и автоматические пункты весового и габаритного контроля транспортных средств</w:t>
      </w:r>
    </w:p>
    <w:p>
      <w:r>
        <w:rPr>
          <w:b/>
        </w:rPr>
        <w:t xml:space="preserve">29. </w:t>
      </w:r>
      <w:r>
        <w:t>требования к размещению оборудования, осуществляющего измерение весовых и габаритных параметров транспортных средств</w:t>
      </w:r>
    </w:p>
    <w:p>
      <w:r>
        <w:rPr>
          <w:b/>
        </w:rPr>
        <w:t xml:space="preserve">29. </w:t>
      </w:r>
      <w:r>
        <w:t>требования к оборудованию, обеспечивающему визуальное информирование водителя тяжеловесного и (или) крупногабаритного транспортного средства о превышении допустимых весовых и (или) габаритных параметров транспортного средства, зафиксированных автоматическим пунктом весового и габаритного контроля транспортных средств</w:t>
      </w:r>
    </w:p>
    <w:p>
      <w:r>
        <w:rPr>
          <w:b/>
        </w:rPr>
        <w:t xml:space="preserve">31. </w:t>
      </w:r>
      <w:r>
        <w:t>осуществляются измерение массы, нагрузки на ось, расстояния между осями, габаритов и других параметров транспортного средства и их сравнение с допустимыми значениями массы, нагрузки на ось, габаритов транспортного средства, установленными для участка автомобильной дороги, в границах которого осуществляется весовой и габаритный контроль транспортных средств</w:t>
      </w:r>
    </w:p>
    <w:p>
      <w:r>
        <w:rPr>
          <w:b/>
        </w:rPr>
        <w:t xml:space="preserve">31. </w:t>
      </w:r>
      <w:r>
        <w:t>в случае выявления превышения установленных весовых и (или) габаритных параметров транспортного средства:</w:t>
      </w:r>
    </w:p>
    <w:p>
      <w:r>
        <w:rPr>
          <w:b/>
        </w:rPr>
        <w:t xml:space="preserve">31. </w:t>
      </w:r>
      <w:r>
        <w:t>проверяется наличие специального разрешения</w:t>
      </w:r>
    </w:p>
    <w:p>
      <w:r>
        <w:rPr>
          <w:b/>
        </w:rPr>
        <w:t xml:space="preserve">31. </w:t>
      </w:r>
      <w:r>
        <w:t>осуществляется сравнение фактических весовых и (или) габаритных параметров транспортного средства с параметрами, указанными в специальном разрешении</w:t>
      </w:r>
    </w:p>
    <w:p>
      <w:r>
        <w:rPr>
          <w:b/>
        </w:rPr>
        <w:t xml:space="preserve">32. </w:t>
      </w:r>
      <w:r>
        <w:t>должностные лица федерального органа исполнительной власти, осуществляющего функции по контролю и надзору в сфере транспорта, вправе останавливать транспортное средство в пунктах весового и габаритного контроля транспортных средств</w:t>
      </w:r>
    </w:p>
    <w:p>
      <w:r>
        <w:rPr>
          <w:b/>
        </w:rPr>
        <w:t xml:space="preserve">32. </w:t>
      </w:r>
      <w:r>
        <w:t>владелец автомобильной дороги, а в отношении автомобильной дороги, переданной в доверительное управление Государственной компании "Российские автомобильные дороги", Государственная компания "Российские автомобильные дороги":</w:t>
      </w:r>
    </w:p>
    <w:p>
      <w:r>
        <w:rPr>
          <w:b/>
        </w:rPr>
        <w:t xml:space="preserve">32. </w:t>
      </w:r>
      <w:r>
        <w:t>в целях осуществления весового и габаритного контроля транспортного средства принимает решение об установке и использовании на автомобильной дороге автоматических пунктов весового и габаритного контроля транспортных средств</w:t>
      </w:r>
    </w:p>
    <w:p>
      <w:r>
        <w:rPr>
          <w:b/>
        </w:rPr>
        <w:t xml:space="preserve">32. </w:t>
      </w:r>
      <w:r>
        <w:t>финансирует расходы, связанные с обработкой и рассылкой постановлений органов государственного контроля (надзора), муниципального контроля о нарушениях правил движения тяжеловесного и (или) крупногабаритного транспортного средства, зафиксированных с помощью автоматических пунктов весового и габаритного контроля транспортных средств</w:t>
      </w:r>
    </w:p>
    <w:p>
      <w:r>
        <w:rPr>
          <w:b/>
        </w:rPr>
        <w:t xml:space="preserve">32. </w:t>
      </w:r>
      <w:r>
        <w:t>обеспечивает информирование водителя транспортного средства с помощью технических средств организации дорожного движения о приближении к автоматическим пунктам весового и габаритного контроля транспортных средств</w:t>
      </w:r>
    </w:p>
    <w:p>
      <w:r>
        <w:rPr>
          <w:b/>
        </w:rPr>
        <w:t xml:space="preserve">35. </w:t>
      </w:r>
      <w:r>
        <w:t>требования к условиям движения транспортных средств</w:t>
      </w:r>
    </w:p>
    <w:p>
      <w:r>
        <w:rPr>
          <w:b/>
        </w:rPr>
        <w:t xml:space="preserve">35. </w:t>
      </w:r>
      <w:r>
        <w:t>требования к обозначению зоны автоматического весового и габаритного контроля транспортных средств техническими средствами организации дорожного движения</w:t>
      </w:r>
    </w:p>
    <w:p>
      <w:r>
        <w:rPr>
          <w:b/>
        </w:rPr>
        <w:t xml:space="preserve">35. </w:t>
      </w:r>
      <w:r>
        <w:t>требования к использованию внешних световых приборов транспортных средств</w:t>
      </w:r>
    </w:p>
    <w:p>
      <w:r>
        <w:rPr>
          <w:b/>
        </w:rPr>
        <w:t>Статья 311. Движение транспортных средств, имеющих разрешенную максимальную массу свыше 12 тонн, по автомобильным дорогам общего пользования федерального значения</w:t>
      </w:r>
    </w:p>
    <w:p>
      <w:r>
        <w:rPr>
          <w:b/>
        </w:rPr>
        <w:t xml:space="preserve">1. </w:t>
      </w:r>
      <w:r>
        <w:t>Движение транспортных средств, имеющих разрешенную максимальную массу свыше 12 тонн, по автомобильным дорогам общего пользования федерального значения допускается при условии внесения платы в счет возмещения вреда, причиняемого автомобильным дорогам такими транспортными средствами</w:t>
      </w:r>
    </w:p>
    <w:p>
      <w:r>
        <w:rPr>
          <w:b/>
        </w:rPr>
        <w:t xml:space="preserve">2. </w:t>
      </w:r>
      <w:r>
        <w:t>(Часть утратила силу - Федеральный закон от 14.12.2015 № 378-ФЗ)</w:t>
      </w:r>
    </w:p>
    <w:p>
      <w:r>
        <w:rPr>
          <w:b/>
        </w:rPr>
        <w:t xml:space="preserve">3. </w:t>
      </w:r>
      <w:r>
        <w:t>В целях настоящей статьи под разрешенной максимальной массой транспортного средства, указанного в части 1 настоящей статьи, понимается масса снаряженного транспортного средства в килограммах с грузом, водителем и пассажирами, указанная в паспорте транспортного средства (свидетельстве о регистрации транспортного средства) в качестве максимально допустимой либо в одобрении типа транспортного средства или в свидетельстве о безопасности конструкции транспортного средства. (В редакции Федерального закона от 14.12.2015 № 378-ФЗ)</w:t>
      </w:r>
    </w:p>
    <w:p>
      <w:r>
        <w:rPr>
          <w:b/>
        </w:rPr>
        <w:t xml:space="preserve">4. </w:t>
      </w:r>
      <w:r>
        <w:t>В целях настоящей статьи сочлененное транспортное средство, включающее прицеп или полуприцеп, признается единым транспортным средством. (В редакции Федерального закона от 14.12.2015 № 378-ФЗ)</w:t>
      </w:r>
    </w:p>
    <w:p>
      <w:r>
        <w:rPr>
          <w:b/>
        </w:rPr>
        <w:t xml:space="preserve">5. </w:t>
      </w:r>
      <w:r>
        <w:t>Положения настоящей статьи не применяются к платным автомобильным дорогам, платным участкам автомобильных дорог</w:t>
      </w:r>
    </w:p>
    <w:p>
      <w:r>
        <w:rPr>
          <w:b/>
        </w:rPr>
        <w:t xml:space="preserve">6. </w:t>
      </w:r>
      <w:r>
        <w:t>Плата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уплачивается собственниками (владельцами) транспортных средств, а в отношении транспортных средств, принадлежащих иностранным перевозчикам, водителями, если такая плата не внесена собственниками соответствующих транспортных средств и зачисляется в федеральный бюджет. (В редакции Федерального закона от 14.12.2015 № 378-ФЗ)</w:t>
      </w:r>
    </w:p>
    <w:p>
      <w:r>
        <w:rPr>
          <w:b/>
        </w:rPr>
        <w:t xml:space="preserve">61. </w:t>
      </w:r>
      <w:r>
        <w:t>Плата в счет возмещения вреда, причиняемого транспортным средством, признаваемым единым транспортным средством в соответствии с частью 4 настоящей статьи, вносится собственником (владельцем) входящего в его состав механического транспортного средства. В отношении транспортных средств, принадлежащих иностранным перевозчикам и признаваемых едиными транспортными средствами в соответствии с частью 4 настоящей статьи, указанная плата вносится водителями, если она не внесена собственниками таких транспортных средств. (Дополнение частью - Федеральный закон от 14.12.2015 № 378-ФЗ)</w:t>
      </w:r>
    </w:p>
    <w:p>
      <w:r>
        <w:rPr>
          <w:b/>
        </w:rPr>
        <w:t xml:space="preserve">7. </w:t>
      </w:r>
      <w:r>
        <w:t>От внесения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освобождаются: (В редакции Федерального закона от 14.12.2015 № 378-ФЗ) 1) транспортные средства, предназначенные для перевозки людей, за исключением грузо-пассажирских автомобилей-фургонов;</w:t>
      </w:r>
    </w:p>
    <w:p>
      <w:r>
        <w:rPr>
          <w:b/>
        </w:rPr>
        <w:t xml:space="preserve">8. </w:t>
      </w:r>
      <w:r>
        <w:t>Размер платы в счет возмещения вреда, причиняемого автомобильным дорогам транспортными средствами, имеющими разрешенную максимальную массу свыше 12 тонн, и порядок ее взимания устанавливаются Правительством Российской Федерации. Указанный порядок должен включать в том числе положения о сроках внесения такой платы, возможности отсрочки ее внесения российскими перевозчиками, собственниками (владельцами) транспортных средств, оборудованных предназначенными для взимания платы бортовыми устройствами или сторонними бортовыми устройствами, а также требования к таким бортовым устройствам и сторонним бортовым устройствам. (В редакции Федерального закона от 14.12.2015 № 378-ФЗ)</w:t>
      </w:r>
    </w:p>
    <w:p>
      <w:r>
        <w:rPr>
          <w:b/>
        </w:rPr>
        <w:t xml:space="preserve">9. </w:t>
      </w:r>
      <w:r>
        <w:t>Порядок перечисления в доход федерального бюджета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порядок возврата собственнику (владельцу) транспортного средства денежных средств, не перечисленных либо излишне перечисленных в доход федерального бюджета в целях исполнения положений настоящей статьи, порядок информационного взаимодействия собственника (владельца) транспортного средства, в том числе зарегистрированного на территории иностранного государства, и оператора системы взимания такой платы, а также правила пользования технически и технологически связанными объектами, обеспечивающими взимание платы, устанавливаются Правительством Российской Федерации. (Дополнение частью - Федеральный закон от 14.12.2015 № 378-ФЗ)</w:t>
      </w:r>
    </w:p>
    <w:p>
      <w:r>
        <w:rPr>
          <w:b/>
        </w:rPr>
        <w:t xml:space="preserve">10. </w:t>
      </w:r>
      <w:r>
        <w:t>Финансирование расходов, связанных с обработкой и рассылкой постановлений органов государственного контроля (надзора) о несоблюдении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зафиксированном с помощью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осуществляется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за счет средств Федерального дорожного фонда. (Дополнение частью - Федеральный закон от 24.07.2023 № 374-ФЗ) (Дополнение статьей - Федеральный закон от 06.04.2011 № 68-ФЗ)</w:t>
      </w:r>
    </w:p>
    <w:p>
      <w:r>
        <w:rPr>
          <w:b/>
        </w:rPr>
        <w:t xml:space="preserve">7. </w:t>
      </w:r>
      <w:r>
        <w:t>специальные транспортные средства, оборудованные устройствами для подачи специальных световых и звуковых сигналов и используемые для осуществления деятельности пожарной охраны, полиции, медицинской скорой помощи, аварийно-спасательных служб, военной автомобильной инспекции</w:t>
      </w:r>
    </w:p>
    <w:p>
      <w:r>
        <w:rPr>
          <w:b/>
        </w:rPr>
        <w:t xml:space="preserve">7. </w:t>
      </w:r>
      <w:r>
        <w:t>самоходные транспортные средства с вооружением, военная техника, транспортные средства Вооруженных Сил Российской Федерации и иные специальные транспортные средства, осуществляющие перевозки вооружения, военной техники и военного имущества. (В редакции Федерального закона от 30.12.2015 № 454-ФЗ)</w:t>
      </w:r>
    </w:p>
    <w:p>
      <w:r>
        <w:rPr>
          <w:b/>
        </w:rPr>
        <w:t>Статья 312. Федеральная государственная информационная система выдачи специального разрешения на движение по автомобильным дорогам тяжеловесного и (или) крупногабаритного транспортного средства</w:t>
      </w:r>
    </w:p>
    <w:p>
      <w:r>
        <w:rPr>
          <w:b/>
        </w:rPr>
        <w:t xml:space="preserve">1. </w:t>
      </w:r>
      <w:r>
        <w:t>Федеральная государственная информационная система выдачи специального разрешения на движение по автомобильным дорогам тяжеловесного и (или) крупногабаритного транспортного средства (далее в настоящей статье - система выдачи специального разрешения) является федеральной государственной информационной системой, обеспечивающей взаимодействие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дорожного хозяйства, или подведомственного ему учреждения, действующего от имени Российской Федерации, уполномоченного принимать бюджетные обязательства в соответствии с бюджетным законодательством Российской Федерации от имени Российской Федерации и выдавать специальные разрешения на движение по автомобильным дорогам тяжеловесного и (или) крупногабаритного транспортного средства (далее в настоящей статье также - специальное разрешение) в соответствии с частью 7 статьи 31 настоящего Федерального закона, с физическими лицами, в том числе индивидуальными предпринимателями, и юридическими лицами, подающими заявления на выдачу специального разрешения на движение по автомобильным дорогам тяжеловесного и (или) крупногабаритного транспортного средства (далее в настоящей статье - заявитель), владельцами автомобильных дорог, подразделениями федерального органа исполнительной власти, уполномоченного осуществлять специальные контрольные, надзорные и разрешительные функции в области обеспечения безопасности дорожного движения, в том числе в целях</w:t>
      </w:r>
    </w:p>
    <w:p>
      <w:r>
        <w:rPr>
          <w:b/>
        </w:rPr>
        <w:t xml:space="preserve">2. </w:t>
      </w:r>
      <w:r>
        <w:t>Порядок взаимодействия, указанного в части 1 настоящей статьи, перечни видов информации, предоставляемой в обязательном порядке заявителями и владельцами автомобильных дорог в систему выдачи специального разрешения, устанавливаются Правилами движения тяжеловесного и (или) крупногабаритного транспортного средства, предусмотренными частью 6 статьи 31 настоящего Федерального закона</w:t>
      </w:r>
    </w:p>
    <w:p>
      <w:r>
        <w:rPr>
          <w:b/>
        </w:rPr>
        <w:t xml:space="preserve">3. </w:t>
      </w:r>
      <w:r>
        <w:t>Оператором системы выдачи специального разрешения является федеральный орган исполнительной власти, осуществляющий функции по оказанию государственных услуг и управлению государственным имуществом в сфере дорожного хозяйства, или подведомственное ему учреждение, действующее от имени Российской Федерации, уполномоченное принимать бюджетные обязательства в соответствии с бюджетным законодательством Российской Федерации от имени Российской Федерации и выдавать специальные разрешения на движение по автомобильным дорогам тяжеловесного и (или) крупногабаритного транспортного средства в соответствии с частью 7 статьи 31 настоящего Федерального закона (далее в настоящей статье - уполномоченный орган)</w:t>
      </w:r>
    </w:p>
    <w:p>
      <w:r>
        <w:rPr>
          <w:b/>
        </w:rPr>
        <w:t xml:space="preserve">4. </w:t>
      </w:r>
      <w:r>
        <w:t>Обладателем информации, содержащейся в системе выдачи специального разрешения, является Российская Федерация. От имени Российской Федерации правомочия обладателя информации, содержащейся в системе выдачи специального разрешения, осуществляются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w:t>
      </w:r>
    </w:p>
    <w:p>
      <w:r>
        <w:rPr>
          <w:b/>
        </w:rPr>
        <w:t xml:space="preserve">5. </w:t>
      </w:r>
      <w:r>
        <w:t>В составе системы выдачи специального разрешения уполномоченным органом обеспечивается ведение Федерального реестра специальных разрешений на движение по автомобильным дорогам тяжеловесного и (или) крупногабаритного транспортного средства (далее в настоящей статье - Реестр). Реестр является государственным информационным ресурсом системы выдачи специального разрешения</w:t>
      </w:r>
    </w:p>
    <w:p>
      <w:r>
        <w:rPr>
          <w:b/>
        </w:rPr>
        <w:t xml:space="preserve">6. </w:t>
      </w:r>
      <w:r>
        <w:t>Владельцы автомобильных дорог обеспечивают в системе выдачи специального разрешения наличие и достоверность сведений о фактических значениях габарита приближения, технических характеристик автомобильных дорог, допустимых весовых параметров транспортных средств при движении по автомобильным дорогам, введенных временных ограничениях или прекращениях движения транспортных средств по автомобильным дорогам или их участкам, находящимся в их ведении, об особых условиях движения (при наличии) на автомобильных дорогах или их участках, находящихся в их ведении, в сроки и порядке, которые установлены Правилами движения тяжеловесного и (или) крупногабаритного транспортного средства, предусмотренными частью 6 статьи 31 настоящего Федерального закона</w:t>
      </w:r>
    </w:p>
    <w:p>
      <w:r>
        <w:rPr>
          <w:b/>
        </w:rPr>
        <w:t xml:space="preserve">7. </w:t>
      </w:r>
      <w:r>
        <w:t>Для реализации заявителями и уполномоченным органом своих прав и обязанностей, установленных настоящей статьей и статьей 31 настоящего Федерального закона, а также реализации иных функций, которые вправе определить Правительство Российской Федерации, на официальном сайте в информационно-телекоммуникационной сети "Интернет" уполномоченного органа размещается информационный ресурс системы выдачи специального разрешения (далее в настоящей статье - личный кабинет перевозчика). Личный кабинет перевозчика в том числе обеспечивает возможность подачи заявления на выдачу специального разрешения и документов, необходимых для выдачи специального разрешения, взаимодействие между заявителем и уполномоченным органом в целях выдачи специального разрешения, получения выписки из Реестра, фиксации даты начала поездки тяжеловесного транспортного средства</w:t>
      </w:r>
    </w:p>
    <w:p>
      <w:r>
        <w:rPr>
          <w:b/>
        </w:rPr>
        <w:t xml:space="preserve">8. </w:t>
      </w:r>
      <w:r>
        <w:t>Доступ к личному кабинету перевозчика предоставляется российским или иностранным заявителям в порядке, определенном Правилами движения тяжеловесного и (или) крупногабаритного транспортного средства, предусмотренными частью 6 статьи 31 настоящего Федерального закона</w:t>
      </w:r>
    </w:p>
    <w:p>
      <w:r>
        <w:rPr>
          <w:b/>
        </w:rPr>
        <w:t xml:space="preserve">9. </w:t>
      </w:r>
      <w:r>
        <w:t>Нормативы финансовых затрат на обеспечение эксплуатации и развития системы выдачи специального разрешения и на реализацию уполномоченным органом полномочий по выдаче специального разрешения, а также правила расчета размера бюджетных ассигнований федерального бюджета на указанные цели утверждаются Правительством Российской Федерации. (Дополнение статьей - Федеральный закон от 28.04.2023 № 172-ФЗ)</w:t>
      </w:r>
    </w:p>
    <w:p>
      <w:r>
        <w:rPr>
          <w:b/>
        </w:rPr>
        <w:t xml:space="preserve">1. </w:t>
      </w:r>
      <w:r>
        <w:t>внесения сведений о фактических значениях габарита приближения, технических характеристик автомобильных дорог, допустимых весовых параметров транспортных средств при движении по автомобильным дорогам, введенных временных ограничениях или прекращениях движения транспортных средств по автомобильным дорогам или их участкам, а также об особых условиях движения (при наличии)</w:t>
      </w:r>
    </w:p>
    <w:p>
      <w:r>
        <w:rPr>
          <w:b/>
        </w:rPr>
        <w:t xml:space="preserve">1. </w:t>
      </w:r>
      <w:r>
        <w:t>установления пути следования по маршруту движения тяжеловесного и (или) крупногабаритного транспортного средства между пунктом отправления и пунктом назначения транспортного средства, указанными заявителем в заявлении на выдачу специального разрешения</w:t>
      </w:r>
    </w:p>
    <w:p>
      <w:r>
        <w:rPr>
          <w:b/>
        </w:rPr>
        <w:t xml:space="preserve">1. </w:t>
      </w:r>
      <w:r>
        <w:t>внесения платы в счет возмещения вреда, причиняемого тяжеловесным транспортным средством автомобильным дорогам</w:t>
      </w:r>
    </w:p>
    <w:p>
      <w:r>
        <w:rPr>
          <w:b/>
        </w:rPr>
        <w:t xml:space="preserve">1. </w:t>
      </w:r>
      <w:r>
        <w:t>согласования проекта организации дорожного движения для маршрута или участка маршрута движения тяжеловесного и (или) крупногабаритного транспортного средства, перечня мер по обеспечению возможности движения по автомобильной дороге или ее участку тяжеловесного и (или) крупногабаритного транспортного средства</w:t>
      </w:r>
    </w:p>
    <w:p>
      <w:r>
        <w:rPr>
          <w:b/>
        </w:rPr>
        <w:t>Статья 313. Движение по автомобильным дорогам транспортных средств, осуществляющих перевозки опасных грузов</w:t>
      </w:r>
    </w:p>
    <w:p>
      <w:r>
        <w:rPr>
          <w:b/>
        </w:rPr>
        <w:t xml:space="preserve">1. </w:t>
      </w:r>
      <w:r>
        <w:t>Движение по автомобильным дорогам транспортных средств, осуществляющих перевозки опасных грузов, относящихся согласно Соглашению о международной дорожной перевозке опасных грузов (ДОПОГ) к грузам повышенной опасности, допускается при наличии специальных разрешений, выдаваемых в соответствии с положениями настоящей статьи (далее в настоящей статье также - специальное разрешение), за исключением</w:t>
      </w:r>
    </w:p>
    <w:p>
      <w:r>
        <w:rPr>
          <w:b/>
        </w:rPr>
        <w:t xml:space="preserve">2. </w:t>
      </w:r>
      <w:r>
        <w:t>Движение по автомобильным дорогам транспортных средств, осуществляющих перевозки опасных грузов, указанных в абзаце первом части 1 настоящей статьи, и являющихся самоходными транспортными средствами с вооружением, военной техникой, транспортными средствами других войск, воинских формирований и органов, указанных в пунктах 5 и 6 статьи 1 Федерального закона от 31 мая 1996 года № 61-ФЗ "Об обороне", осуществляющими перевозки вооружения, военной техники и военного имущества, осуществляется без специальных разрешений и организуется федеральными органами исполнительной власти и федеральными государственными органами, в которых законодательством Российской Федерации предусмотрена военная служба, во взаимодействии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и федеральным органом исполнительной власти, уполномоченным осуществлять специальные контрольные, надзорные и разрешительные функции в области обеспечения безопасности дорожного движения. Порядок указанного взаимодействия устанавливается Правительством Российской Федерации</w:t>
      </w:r>
    </w:p>
    <w:p>
      <w:r>
        <w:rPr>
          <w:b/>
        </w:rPr>
        <w:t xml:space="preserve">3. </w:t>
      </w:r>
      <w:r>
        <w:t>Движение по автомобильным дорогам транспортных средств, указанных в пункте 2 части 1 настоящей статьи, осуществляется без специальных разрешений в соответствии с нормативными правовыми актами Российской Федерации, регулирующими перевозки специальных грузов</w:t>
      </w:r>
    </w:p>
    <w:p>
      <w:r>
        <w:rPr>
          <w:b/>
        </w:rPr>
        <w:t xml:space="preserve">4. </w:t>
      </w:r>
      <w:r>
        <w:t>Международные автомобильные перевозки опасных грузов, движение по автомобильным дорогам в международном сообщении тяжеловесного и (или) крупногабаритного транспортного средства осуществляются в соответствии с Федеральным законом от 24 июля 1998 года № 127-ФЗ "О государственном контроле за осуществлением международных автомобильных перевозок и об ответственности за нарушение порядка их выполнения"</w:t>
      </w:r>
    </w:p>
    <w:p>
      <w:r>
        <w:rPr>
          <w:b/>
        </w:rPr>
        <w:t xml:space="preserve">5. </w:t>
      </w:r>
      <w:r>
        <w:t>Для получения специального разрешения требуется наличие информации компетентного органа в области обеспечения транспортной безопасности, определенного в соответствии с Федеральным законом от 9 февраля 2007 года № 16-ФЗ "О транспортной безопасности", о получении от субъекта транспортной инфраструктуры паспорта обеспечения транспортной безопасности транспортного средства, разработанного и утвержденного в соответствии с законодательством Российской Федерации в области обеспечения транспортной безопасности</w:t>
      </w:r>
    </w:p>
    <w:p>
      <w:r>
        <w:rPr>
          <w:b/>
        </w:rPr>
        <w:t xml:space="preserve">6. </w:t>
      </w:r>
      <w:r>
        <w:t>Выдача специального разрешения осуществляется федеральным органом исполнительной власти, осуществляющим функции по контролю и надзору в сфере транспорта. Порядок выдачи специального разрешения, включая порядок согласования маршрутов транспортных средств, осуществляющих перевозки опасных грузов, порядок установления постоянных маршрутов транспортных средств, осуществляющих перевозки опасных грузов, форму бланка специального разрешения, порядок переоформления специального разрешения и срок действия специального разрешения,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7. </w:t>
      </w:r>
      <w:r>
        <w:t>Заявление на выдачу специального разрешения и иные документы, необходимые для получения специального разрешения и предусмотренные порядком, установленным в соответствии с частью 6 настоящей статьи, подаются физическим лицом, в том числе индивидуальным предпринимателем, или юридическим лицом, владеющими на праве собственности или ином законном основании транспортным средством, на которое выдается специальное разрешение (далее в настоящей статье - заявитель), в орган, осуществляющий выдачу специального разрешения, по выбору заявителя</w:t>
      </w:r>
    </w:p>
    <w:p>
      <w:r>
        <w:rPr>
          <w:b/>
        </w:rPr>
        <w:t xml:space="preserve">8. </w:t>
      </w:r>
      <w:r>
        <w:t>Маршрут движения транспортного средства, осуществляющего перевозки опасных грузов, должен быть согласован органом, осуществляющим выдачу специального разрешения, с владельцами автомобильных дорог, по которым проходит такой маршрут или такой участок маршрута</w:t>
      </w:r>
    </w:p>
    <w:p>
      <w:r>
        <w:rPr>
          <w:b/>
        </w:rPr>
        <w:t xml:space="preserve">9. </w:t>
      </w:r>
      <w:r>
        <w:t>Рассмотрение обращения органа, осуществляющего выдачу специального разрешения, содержащего маршрут движения транспортного средства, осуществляющего перевозки опасных грузов, проводится владельцами автомобильных дорог в срок, не превышающий трех рабочих дней с даты поступления обращения. Перечень оснований для отказа владельца автомобильной дороги в согласовании маршрута движения транспортного средства, осуществляющего перевозки опасных грузов,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Взимание платы за согласование маршрута движения транспортного средства, осуществляющего перевозки опасных грузов, не допускается</w:t>
      </w:r>
    </w:p>
    <w:p>
      <w:r>
        <w:rPr>
          <w:b/>
        </w:rPr>
        <w:t xml:space="preserve">10. </w:t>
      </w:r>
      <w:r>
        <w:t>При наличии оснований для отказа в согласовании маршрута движения транспортного средства, осуществляющего перевозки опасных грузов, владелец автомобильной дороги вправе согласовать маршрут по другим участкам дорог между указанными заявителем в заявлении начальным пунктом отправления, промежуточными пунктами и пунктом назначения транспортного средства, осуществляющего перевозки опасных грузов, в пределах сети автомобильных дорог одного владельца автомобильной дороги</w:t>
      </w:r>
    </w:p>
    <w:p>
      <w:r>
        <w:rPr>
          <w:b/>
        </w:rPr>
        <w:t xml:space="preserve">11. </w:t>
      </w:r>
      <w:r>
        <w:t>В срок, не превышающий семи рабочих дней со дня регистрации заявления о выдаче специального разрешения, орган, осуществляющий выдачу специального разрешения, принимает решение о выдаче специального разрешения или об отказе в выдаче специального разрешения</w:t>
      </w:r>
    </w:p>
    <w:p>
      <w:r>
        <w:rPr>
          <w:b/>
        </w:rPr>
        <w:t xml:space="preserve">12. </w:t>
      </w:r>
      <w:r>
        <w:t>Орган, осуществляющий выдачу специального разрешения, отказывает в выдаче специального разрешения в случае, если</w:t>
      </w:r>
    </w:p>
    <w:p>
      <w:r>
        <w:rPr>
          <w:b/>
        </w:rPr>
        <w:t xml:space="preserve">13. </w:t>
      </w:r>
      <w:r>
        <w:t>За выдачу специального разрешения уплачивается государственная пошлина в соответствии с законодательством Российской Федерации о налогах и сборах</w:t>
      </w:r>
    </w:p>
    <w:p>
      <w:r>
        <w:rPr>
          <w:b/>
        </w:rPr>
        <w:t xml:space="preserve">14. </w:t>
      </w:r>
      <w:r>
        <w:t>Информационное взаимодействие органа, осуществляющего выдачу специального разрешения, с владельцами автомобильных дорог (за исключением владельцев частных автомобильных дорог) осуществляется в соответствии с требованиями к межведомственному информационному взаимодействию, установленными Федеральным законом от 27 июля 2010 года № 210-ФЗ "Об организации предоставления государственных и муниципальных услуг". (Дополнение статьей - Федеральный закон от 28.04.2023 № 172-ФЗ)</w:t>
      </w:r>
    </w:p>
    <w:p>
      <w:r>
        <w:rPr>
          <w:b/>
        </w:rPr>
        <w:t xml:space="preserve">1. </w:t>
      </w:r>
      <w:r>
        <w:t>самоходных транспортных средств с вооружением, военной техники, транспортных средств Вооруженных Сил Российской Федерации, других войск, воинских формирований и органов, указанных в пунктах 5 и 6 статьи 1 Федерального закона от 31 мая 1996 года № 61-ФЗ "Об обороне", осуществляющих перевозки вооружения, военной техники и военного имущества</w:t>
      </w:r>
    </w:p>
    <w:p>
      <w:r>
        <w:rPr>
          <w:b/>
        </w:rPr>
        <w:t xml:space="preserve">1. </w:t>
      </w:r>
      <w:r>
        <w:t>транспортных средств, осуществляющих перевозки указанных в абзаце первом настоящей части грузов, отнесенных к специальным грузам</w:t>
      </w:r>
    </w:p>
    <w:p>
      <w:r>
        <w:rPr>
          <w:b/>
        </w:rPr>
        <w:t xml:space="preserve">7. </w:t>
      </w:r>
      <w:r>
        <w:t>в форме документов на бумажном носителе, которые могут быть поданы лично или посредством почтового отправления с уведомлением о вручении</w:t>
      </w:r>
    </w:p>
    <w:p>
      <w:r>
        <w:rPr>
          <w:b/>
        </w:rPr>
        <w:t xml:space="preserve">7. </w:t>
      </w:r>
      <w:r>
        <w:t>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При этом заявление подписывается электронной подписью в соответствии с требованиями Федерального закона от 6 апреля 2011 года № 63-ФЗ "Об электронной подписи". Вид электронной подписи, использование которой допускается при подаче заявления, устанавливается Правительством Российской Федерации</w:t>
      </w:r>
    </w:p>
    <w:p>
      <w:r>
        <w:rPr>
          <w:b/>
        </w:rPr>
        <w:t xml:space="preserve">12. </w:t>
      </w:r>
      <w:r>
        <w:t>в едином государственном реестре индивидуальных предпринимателей или едином государственном реестре юридических лиц отсутствуют сведения о заявителе (не распространяется на физических лиц), информация о государственной регистрации в качестве индивидуального предпринимателя или юридического лица не совпадает с соответствующей информацией, указанной в заявлении</w:t>
      </w:r>
    </w:p>
    <w:p>
      <w:r>
        <w:rPr>
          <w:b/>
        </w:rPr>
        <w:t xml:space="preserve">12. </w:t>
      </w:r>
      <w:r>
        <w:t>истек срок действия свидетельства о допуске транспортных средств к перевозке опасных грузов</w:t>
      </w:r>
    </w:p>
    <w:p>
      <w:r>
        <w:rPr>
          <w:b/>
        </w:rPr>
        <w:t xml:space="preserve">12. </w:t>
      </w:r>
      <w:r>
        <w:t>владелец автомобильной дороги, по которой проходит маршрут движения транспортного средства, осуществляющего перевозки опасных грузов, отказал в согласовании данного маршрута</w:t>
      </w:r>
    </w:p>
    <w:p>
      <w:r>
        <w:rPr>
          <w:b/>
        </w:rPr>
        <w:t xml:space="preserve">12. </w:t>
      </w:r>
      <w:r>
        <w:t>не соблюдено условие, предусмотренное частью 5 настоящей статьи</w:t>
      </w:r>
    </w:p>
    <w:p>
      <w:r>
        <w:rPr>
          <w:b/>
        </w:rPr>
        <w:t xml:space="preserve">12. </w:t>
      </w:r>
      <w:r>
        <w:t>заявленный опасный груз не соответствует требованиям Соглашения о международной дорожной перевозке опасных грузов (ДОПОГ) по обеспечению безопасности перевозки</w:t>
      </w:r>
    </w:p>
    <w:p>
      <w:pPr>
        <w:pStyle w:val="Heading3"/>
      </w:pPr>
      <w:r>
        <w:t>Финансирование дорожной деятельности</w:t>
      </w:r>
    </w:p>
    <w:p>
      <w:r>
        <w:rPr>
          <w:b/>
        </w:rPr>
        <w:t>Статья 32. Финансовое обеспечение расходных обязательств Российской Федерации по осуществлению дорожной деятельности в отношении автомобильных дорог федерального значения</w:t>
      </w:r>
    </w:p>
    <w:p>
      <w:r>
        <w:rPr>
          <w:b/>
        </w:rPr>
        <w:t xml:space="preserve">1. </w:t>
      </w:r>
      <w:r>
        <w:t>Дорожная деятельность в отношении автомобильных дорог федерального значения осуществляется за счет средств федерального бюджета, иных предусмотренных законодательством Российской Федерации источников финансирования, а также средств юридических лиц и физических лиц, в том числе средств, привлеченных в порядке и на условиях, которые предусмотрены законодательством Российской Федерации о концессионных соглашениях</w:t>
      </w:r>
    </w:p>
    <w:p>
      <w:r>
        <w:rPr>
          <w:b/>
        </w:rPr>
        <w:t xml:space="preserve">2. </w:t>
      </w:r>
      <w:r>
        <w:t>Формирование расходов федерального бюджета на очередной финансовый год и плановый период на капитальный ремонт, ремонт и содержание автомобильных дорог федерального значения осуществляется в соответствии с правилами расчета размера ассигнований федерального бюджета на указанные цели на основании нормативов финансовых затрат на капитальный ремонт, ремонт и содержание автомобильных дорог федерального значения с учетом необходимости приведения транспортно-эксплуатационных характеристик автомобильных дорог федерального значения в соответствие с требованиями технических регламентов</w:t>
      </w:r>
    </w:p>
    <w:p>
      <w:r>
        <w:rPr>
          <w:b/>
        </w:rPr>
        <w:t xml:space="preserve">3. </w:t>
      </w:r>
      <w:r>
        <w:t>Нормативы финансовых затрат на капитальный ремонт, ремонт и содержание автомобильных дорог федерального значения и правила расчета размера ассигнований федерального бюджета на указанные цели утверждаются Правительством Российской Федерации</w:t>
      </w:r>
    </w:p>
    <w:p>
      <w:r>
        <w:rPr>
          <w:b/>
        </w:rPr>
        <w:t>Статья 321. Участие органов государственной власти субъектов Российской Федерации в осуществлении дорожной деятельности в отношении автомобильных дорог федерального значения</w:t>
      </w:r>
    </w:p>
    <w:p>
      <w:r>
        <w:t>Органы государственной власти субъектов Российской Федерации за счет средств бюджетов субъектов Российской Федерации вправе участвовать в осуществлении полномочий Российской Федерации в сфере дорожной деятельности в отношении автомобильных дорог федерального значения в порядке, определенном соглашением между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 высшим исполнительным органом соответствующего субъекта Российской Федерации путем предоставления субсидий федеральному бюджету из бюджетов субъектов Российской Федерации. (В редакции Федерального закона от 08.08.2024 № 232-ФЗ) (Дополнение статьей - Федеральный закон от 22.07.2008 № 141-ФЗ)</w:t>
      </w:r>
    </w:p>
    <w:p>
      <w:r>
        <w:rPr>
          <w:b/>
        </w:rPr>
        <w:t>Статья 33. Финансовое обеспечение расходных обязательств субъектов Российской Федерации по осуществлению дорожной деятельности в отношении автомобильных дорог регионального или межмуниципального значения</w:t>
      </w:r>
    </w:p>
    <w:p>
      <w:r>
        <w:rPr>
          <w:b/>
        </w:rPr>
        <w:t xml:space="preserve">1. </w:t>
      </w:r>
      <w:r>
        <w:t>Дорожная деятельность в отношении автомобильных дорог регионального или межмуниципального значения осуществляется за счет средств бюджетов субъектов Российской Федерации, иных предусмотренных законодательством Российской Федерации источников финансирования, а также средств юридических лиц и физических лиц, в том числе средств, привлеченных в порядке и на условиях, которые предусмотрены законодательством Российской Федерации о концессионных соглашениях</w:t>
      </w:r>
    </w:p>
    <w:p>
      <w:r>
        <w:rPr>
          <w:b/>
        </w:rPr>
        <w:t xml:space="preserve">2. </w:t>
      </w:r>
      <w:r>
        <w:t>Формирование расходов бюджета субъекта Российской Федерации на очередной финансовый год (очередной финансовый год и плановый период) на капитальный ремонт, ремонт и содержание автомобильных дорог регионального или межмуниципального значения осуществляется в соответствии с правилами расчета размера ассигнований бюджета субъекта Российской Федерации на указанные цели на основании нормативов финансовых затрат на капитальный ремонт, ремонт и содержание автомобильных дорог регионального или межмуниципального значения с учетом необходимости приведения транспортно-эксплуатационных характеристик автомобильных дорог регионального или межмуниципального значения в соответствие с требованиями технических регламентов</w:t>
      </w:r>
    </w:p>
    <w:p>
      <w:r>
        <w:rPr>
          <w:b/>
        </w:rPr>
        <w:t xml:space="preserve">3. </w:t>
      </w:r>
      <w:r>
        <w:t>Нормативы финансовых затрат на капитальный ремонт, ремонт и содержание автомобильных дорог регионального или межмуниципального значения и правила расчета размера ассигнований бюджета субъекта Российской Федерации на указанные цели утверждаются высшим исполнительным органом субъекта Российской Федерации. (В редакции Федерального закона от 08.08.2024 № 232-ФЗ)</w:t>
      </w:r>
    </w:p>
    <w:p>
      <w:r>
        <w:rPr>
          <w:b/>
        </w:rPr>
        <w:t>Статья 34. Финансовое обеспечение расходных обязательств муниципальных образований по осуществлению дорожной деятельности в отношении автомобильных дорог местного значения</w:t>
      </w:r>
    </w:p>
    <w:p>
      <w:r>
        <w:rPr>
          <w:b/>
        </w:rPr>
        <w:t xml:space="preserve">1. </w:t>
      </w:r>
      <w:r>
        <w:t>Дорожная деятельность в отношении автомобильных дорог местного значения осуществляется за счет средств местных бюджетов, иных предусмотренных законодательством Российской Федерации источников финансирования, а также средств физических или юридических лиц, в том числе средств, привлеченных в порядке и на условиях, которые предусмотрены законодательством Российской Федерации о концессионных соглашениях</w:t>
      </w:r>
    </w:p>
    <w:p>
      <w:r>
        <w:rPr>
          <w:b/>
        </w:rPr>
        <w:t xml:space="preserve">2. </w:t>
      </w:r>
      <w:r>
        <w:t>Формирование расходов местного бюджета на очередной финансовый год (очередной финансовый год и плановый период) на капитальный ремонт, ремонт и содержание автомобильных дорог местного значения осуществляется в соответствии с правилами расчета размера ассигнований местного бюджета на указанные цели на основании нормативов финансовых затрат на капитальный ремонт, ремонт и содержание автомобильных дорог местного значения с учетом необходимости приведения транспортно-эксплуатационных характеристик автомобильных дорог местного значения в соответствие с требованиями технических регламентов</w:t>
      </w:r>
    </w:p>
    <w:p>
      <w:r>
        <w:rPr>
          <w:b/>
        </w:rPr>
        <w:t xml:space="preserve">3. </w:t>
      </w:r>
      <w:r>
        <w:t>Нормативы финансовых затрат на капитальный ремонт, ремонт и содержание автомобильных дорог местного значения и правила расчета размера ассигнований местного бюджета на указанные цели утверждаются органом местного самоуправления</w:t>
      </w:r>
    </w:p>
    <w:p>
      <w:r>
        <w:rPr>
          <w:b/>
        </w:rPr>
        <w:t>Статья 35. Финансирование затрат, связанных с осуществлением дорожной деятельности в отношении частных автомобильных дорог</w:t>
      </w:r>
    </w:p>
    <w:p>
      <w:r>
        <w:rPr>
          <w:b/>
        </w:rPr>
        <w:t xml:space="preserve">1. </w:t>
      </w:r>
      <w:r>
        <w:t>Проектирование, строительство частных автомобильных дорог осуществляются за счет средств застройщиков и иных не запрещенных законом источников</w:t>
      </w:r>
    </w:p>
    <w:p>
      <w:r>
        <w:rPr>
          <w:b/>
        </w:rPr>
        <w:t xml:space="preserve">2. </w:t>
      </w:r>
      <w:r>
        <w:t>Реконструкция, капитальный ремонт, ремонт, содержание частных автомобильных дорог осуществляются за счет средств их владельцев и иных не запрещенных законом источников</w:t>
      </w:r>
    </w:p>
    <w:p>
      <w:pPr>
        <w:pStyle w:val="Heading3"/>
      </w:pPr>
      <w:r>
        <w:t>Использование платных автомобильных дорог и автомобильных дорог, содержащих платные участки</w:t>
      </w:r>
    </w:p>
    <w:p>
      <w:r>
        <w:rPr>
          <w:b/>
        </w:rPr>
        <w:t>Статья 36. Решение об использовании автомобильной дороги на платной основе</w:t>
      </w:r>
    </w:p>
    <w:p>
      <w:r>
        <w:rPr>
          <w:b/>
        </w:rPr>
        <w:t xml:space="preserve">1. </w:t>
      </w:r>
      <w:r>
        <w:t>Решения об использовании автомобильных дорог на платной основе могут быть приняты в отношении</w:t>
      </w:r>
    </w:p>
    <w:p>
      <w:r>
        <w:rPr>
          <w:b/>
        </w:rPr>
        <w:t xml:space="preserve">11. </w:t>
      </w:r>
      <w:r>
        <w:t>В отношении автомобильных дорог общего пользования федерального, регионального или межмуниципального, местного значения, частных автомобильных дорог общего пользования могут быть приняты решения об использовании участков таких автомобильных дорог на платной основе. (Дополнение частью - Федеральный закон от 17.07.2009 № 145-ФЗ)</w:t>
      </w:r>
    </w:p>
    <w:p>
      <w:r>
        <w:rPr>
          <w:b/>
        </w:rPr>
        <w:t xml:space="preserve">2. </w:t>
      </w:r>
      <w:r>
        <w:t>Решение об использовании автомобильной дороги или участка автомобильной дороги на платной основе принимается</w:t>
      </w:r>
    </w:p>
    <w:p>
      <w:r>
        <w:rPr>
          <w:b/>
        </w:rPr>
        <w:t xml:space="preserve">3. </w:t>
      </w:r>
      <w:r>
        <w:t>Решение об использовании автомобильной дороги общего пользования федерального, регионального или межмуниципального, местного значения либо участка такой автомобильной дороги на платной основе должно быть принято после утверждения проектной документации платной автомобильной дороги или автомобильной дороги, содержащей платные участки, в соответствии с Градостроительным кодексом Российской Федерации. Решение об использовании частной автомобильной дороги общего пользования или участка такой автомобильной дороги на платной основе может быть принято не ранее чем за шестьдесят дней до дня начала использования такой автомобильной дороги или участка такой автомобильной дороги на платной основе. (В редакции Федерального закона от 17.07.2009 № 145-ФЗ)</w:t>
      </w:r>
    </w:p>
    <w:p>
      <w:r>
        <w:rPr>
          <w:b/>
        </w:rPr>
        <w:t xml:space="preserve">4. </w:t>
      </w:r>
      <w:r>
        <w:t>В решении об использовании автомобильной дороги или участка автомобильной дороги на платной основе должны быть указаны</w:t>
      </w:r>
    </w:p>
    <w:p>
      <w:r>
        <w:rPr>
          <w:b/>
        </w:rPr>
        <w:t xml:space="preserve">5. </w:t>
      </w:r>
      <w:r>
        <w:t>Решение об использовании автомобильной дороги общего пользования федерального, регионального или межмуниципального либо местного значения или участка такой автомобильной дороги на платной основе в течение тридцати дней со дня принятия указанного решения должно быть опубликовано в порядке, предусмотренном соответственно для опубликования нормативных правовых актов Российской Федерации, нормативных правовых актов субъектов Российской Федерации, муниципальных правовых актов и иной официальной информации, а также размещено соответственно на официальном сайте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дорожного хозяйства, официальном сайте субъекта Российской Федерации, официальном сайте муниципального образования. В случае отсутствия официального сайта муниципального образования решение об использовании автомобильной дороги общего пользования местного значения или участка такой автомобильной дороги на платной основе должно быть размещено на официальном сайте субъекта Российской Федерации в установленный срок без взимания платы. (В редакции Федерального закона от 17.07.2009 № 145-ФЗ)</w:t>
      </w:r>
    </w:p>
    <w:p>
      <w:r>
        <w:rPr>
          <w:b/>
        </w:rPr>
        <w:t xml:space="preserve">6. </w:t>
      </w:r>
      <w:r>
        <w:t>Решение об использовании частной автомобильной дороги общего пользования или участка такой автомобильной дороги на платной основе в течение тридцати дней со дня принятия указанного решения должно быть опубликовано в порядке, предусмотренном для опубликования муниципальных правовых актов и иной официальной информации, а также размещено на официальном сайте муниципального образования. В случае отсутствия официального сайта муниципального образования решение об использовании частной автомобильной дороги общего пользования или участка такой автомобильной дороги на платной основе должно быть размещено на официальном сайте субъекта Российской Федерации в установленный срок. (В редакции Федерального закона от 17.07.2009 № 145-ФЗ)</w:t>
      </w:r>
    </w:p>
    <w:p>
      <w:r>
        <w:rPr>
          <w:b/>
        </w:rPr>
        <w:t xml:space="preserve">1. </w:t>
      </w:r>
      <w:r>
        <w:t>автомобильных дорог общего пользования федерального, регионального или межмуниципального, местного значения</w:t>
      </w:r>
    </w:p>
    <w:p>
      <w:r>
        <w:rPr>
          <w:b/>
        </w:rPr>
        <w:t xml:space="preserve">1. </w:t>
      </w:r>
      <w:r>
        <w:t>частных автомобильных дорог общего пользования. (Часть в редакции Федерального закона от 17.07.2009 № 145-ФЗ)</w:t>
      </w:r>
    </w:p>
    <w:p>
      <w:r>
        <w:rPr>
          <w:b/>
        </w:rPr>
        <w:t xml:space="preserve">2. </w:t>
      </w:r>
      <w:r>
        <w:t>Правительством Российской Федерации в отношении автомобильной дороги общего пользования федерального значения или участка такой автомобильной дороги</w:t>
      </w:r>
    </w:p>
    <w:p>
      <w:r>
        <w:rPr>
          <w:b/>
        </w:rPr>
        <w:t xml:space="preserve">2. </w:t>
      </w:r>
      <w:r>
        <w:t>высшим исполнительным органом субъекта Российской Федерации в отношении автомобильной дороги общего пользования регионального или межмуниципального значения либо участка такой автомобильной дороги; (В редакции Федерального закона от 08.08.2024 № 232-ФЗ) 3) органом местного самоуправления в отношении автомобильной дороги общего пользования местного значения или участка такой автомобильной дороги</w:t>
      </w:r>
    </w:p>
    <w:p>
      <w:r>
        <w:rPr>
          <w:b/>
        </w:rPr>
        <w:t xml:space="preserve">2. </w:t>
      </w:r>
      <w:r>
        <w:t>собственником частной автомобильной дороги общего пользования в отношении такой автомобильной дороги или участка такой автомобильной дороги</w:t>
      </w:r>
    </w:p>
    <w:p>
      <w:r>
        <w:rPr>
          <w:b/>
        </w:rPr>
        <w:t xml:space="preserve">2. </w:t>
      </w:r>
      <w:r>
        <w:t>публичным партнером в случае, если соглашение о государственно-частном партнерстве, соглашение о муниципально-частном партнерстве заключены в отношении частной автомобильной дороги. (Дополнение пунктом - Федеральный закон от 13.07.2015 № 224-ФЗ) (Часть в редакции Федерального закона от 17.07.2009 № 145-ФЗ)</w:t>
      </w:r>
    </w:p>
    <w:p>
      <w:r>
        <w:rPr>
          <w:b/>
        </w:rPr>
        <w:t xml:space="preserve">4. </w:t>
      </w:r>
      <w:r>
        <w:t>начальный и конечный пункты автомобильной дороги или участка автомобильной дороги</w:t>
      </w:r>
    </w:p>
    <w:p>
      <w:r>
        <w:rPr>
          <w:b/>
        </w:rPr>
        <w:t xml:space="preserve">4. </w:t>
      </w:r>
      <w:r>
        <w:t>перечень пересечений автомобильной дороги с другими автомобильными дорогами и примыканий к другим автомобильным дорогам</w:t>
      </w:r>
    </w:p>
    <w:p>
      <w:r>
        <w:rPr>
          <w:b/>
        </w:rPr>
        <w:t xml:space="preserve">4. </w:t>
      </w:r>
      <w:r>
        <w:t>технические характеристики автомобильной дороги или участка автомобильной дороги</w:t>
      </w:r>
    </w:p>
    <w:p>
      <w:r>
        <w:rPr>
          <w:b/>
        </w:rPr>
        <w:t xml:space="preserve">4. </w:t>
      </w:r>
      <w:r>
        <w:t>протяженность автомобильной дороги или участка автомобильной дороги</w:t>
      </w:r>
    </w:p>
    <w:p>
      <w:r>
        <w:rPr>
          <w:b/>
        </w:rPr>
        <w:t xml:space="preserve">4. </w:t>
      </w:r>
      <w:r>
        <w:t>маршрут, основные технические характеристики, протяженность автомобильной дороги или участка автомобильной дороги, по которым осуществляется альтернативный бесплатный проезд транспортных средств</w:t>
      </w:r>
    </w:p>
    <w:p>
      <w:r>
        <w:rPr>
          <w:b/>
        </w:rPr>
        <w:t xml:space="preserve">4. </w:t>
      </w:r>
      <w:r>
        <w:t>срок использования автомобильной дороги или участка автомобильной дороги на платной основе. (Часть в редакции Федерального закона от 17.07.2009 № 145-ФЗ)</w:t>
      </w:r>
    </w:p>
    <w:p>
      <w:r>
        <w:rPr>
          <w:b/>
        </w:rPr>
        <w:t>Статья 37. Обеспечение альтернативного бесплатного проезда транспортных средств</w:t>
      </w:r>
    </w:p>
    <w:p>
      <w:r>
        <w:rPr>
          <w:b/>
        </w:rPr>
        <w:t xml:space="preserve">1. </w:t>
      </w:r>
      <w:r>
        <w:t>Решение об использовании автомобильной дороги или участка автомобильной дороги на платной основе может быть принято при условии обеспечения возможности альтернативного бесплатного проезда транспортных средств по автомобильной дороге общего пользования либо при условии обеспечения возможности альтернативного бесплатного проезда до ввода в эксплуатацию строящейся или реконструируемой платной автомобильной дороги или используемого на платной основе участка автомобильной дороги</w:t>
      </w:r>
    </w:p>
    <w:p>
      <w:r>
        <w:rPr>
          <w:b/>
        </w:rPr>
        <w:t xml:space="preserve">11. </w:t>
      </w:r>
      <w:r>
        <w:t>Решение об использовании в районах Крайнего Севера и приравненных к ним местностях автомобильной дороги, участка автомобильной дороги или отдельного искусственного дорожного сооружения, являющегося участком автомобильной дороги, на платной основе для проезда транспортных средств без соблюдения условий, предусмотренных частью 1 настоящей статьи, может быть принято в отношении введенных в эксплуатацию</w:t>
      </w:r>
    </w:p>
    <w:p>
      <w:r>
        <w:rPr>
          <w:b/>
        </w:rPr>
        <w:t xml:space="preserve">12. </w:t>
      </w:r>
      <w:r>
        <w:t>Использование на платной основе без соблюдения условий, предусмотренных частью 1 настоящей статьи, автомобильных дорог, участков автомобильных дорог и отдельных искусственных дорожных сооружений, являющихся участками автомобильных дорог, созданных и (или) реконструированных на основании концессионных соглашений в соответствии с настоящим Федеральным законом и законодательством Российской Федерации о концессионных соглашениях, а также соглашений о государственно-частном партнерстве, соглашений о муниципально-частном партнерстве в соответствии с настоящим Федеральным законом и законодательством Российской Федерации о государственно-частном партнерстве, муниципально-частном партнерстве и расположенных в районах Крайнего Севера и приравненных к ним местностях, завершается с окончанием срока действия соответствующего соглашения. (Дополнение частью - Федеральный закон от 02.08.2019 № 289-ФЗ)</w:t>
      </w:r>
    </w:p>
    <w:p>
      <w:r>
        <w:rPr>
          <w:b/>
        </w:rPr>
        <w:t xml:space="preserve">13. </w:t>
      </w:r>
      <w:r>
        <w:t>Проезд легковых автомобилей и мототранспортных средств по расположенным в районах Крайнего Севера и приравненных к ним местностях автомобильной дороге, участку автомобильной дороги и отдельному искусственному дорожному сооружению, являющемуся участком автомобильной дороги, в отношении которых принято решение об их использовании на платной основе без соблюдения условий, предусмотренных частью 1 настоящей статьи, осуществляется без взимания платы. Правительство Российской Федерации вправе определить перечень иных категорий транспортных средств, а также отдельных категорий пользователей платными автомобильными дорогами, платными участками автомобильных дорог и отдельными искусственными дорожными сооружениями, являющимися участками платных автомобильных дорог, которым предоставляется право проезда без взимания платы по расположенным в районах Крайнего Севера и приравненных к ним местностях автомобильным дорогам, участкам автомобильных дорог и отдельным искусственным дорожным сооружениям, являющимся участками автомобильных дорог, в отношении которых принято решение об их использовании на платной основе без соблюдения условий, предусмотренных частью 1 настоящей статьи. (Дополнение частью - Федеральный закон от 02.08.2019 № 289-ФЗ)</w:t>
      </w:r>
    </w:p>
    <w:p>
      <w:r>
        <w:rPr>
          <w:b/>
        </w:rPr>
        <w:t xml:space="preserve">2. </w:t>
      </w:r>
      <w:r>
        <w:t>Протяженность автомобильных дорог, их участков, обеспечивающих возможность альтернативного бесплатного проезда транспортных средств, не должна превышать более чем в три раза протяженность платной автомобильной дороги или используемого на платной основе участка автомобильной дороги, за исключением случаев, если</w:t>
      </w:r>
    </w:p>
    <w:p>
      <w:r>
        <w:rPr>
          <w:b/>
        </w:rPr>
        <w:t xml:space="preserve">3. </w:t>
      </w:r>
      <w:r>
        <w:t>Альтернативный бесплатный проезд транспортных средств должен быть обеспечен в течение всего указанного в решении об использовании автомобильной дороги или участка автомобильной дороги на платной основе срока использования платной автомобильной дороги или используемого на платной основе участка автомобильной дороги. (Статья в редакции Федерального закона от 17.07.2009 № 145-ФЗ)</w:t>
      </w:r>
    </w:p>
    <w:p>
      <w:r>
        <w:rPr>
          <w:b/>
        </w:rPr>
        <w:t xml:space="preserve">11. </w:t>
      </w:r>
      <w:r>
        <w:t>автомобильной дороги или участка автомобильной дороги, расположенных вне границ населенных пунктов и созданных и (или) реконструированных на основании концессионных соглашений в соответствии с настоящим Федеральным законом и законодательством Российской Федерации о концессионных соглашениях, а также соглашений о государственно-частном партнерстве, соглашений о муниципально-частном партнерстве в соответствии с настоящим Федеральным законом и законодательством Российской Федерации о государственно-частном партнерстве, муниципально-частном партнерстве</w:t>
      </w:r>
    </w:p>
    <w:p>
      <w:r>
        <w:rPr>
          <w:b/>
        </w:rPr>
        <w:t xml:space="preserve">11. </w:t>
      </w:r>
      <w:r>
        <w:t>отдельных искусственных дорожных сооружений, являющихся участками автомобильной дороги и созданных и (или) реконструированных на основании концессионных соглашений в соответствии с настоящим Федеральным законом и законодательством Российской Федерации о концессионных соглашениях, а также соглашений о государственно-частном партнерстве, соглашений о муниципально-частном партнерстве в соответствии с настоящим Федеральным законом и законодательством Российской Федерации о государственно-частном партнерстве, муниципально-частном партнерстве</w:t>
      </w:r>
    </w:p>
    <w:p>
      <w:r>
        <w:rPr>
          <w:b/>
        </w:rPr>
        <w:t xml:space="preserve">11. </w:t>
      </w:r>
      <w:r>
        <w:t>частной автомобильной дороги или участка частной автомобильной дороги, расположенных вне границ населенных пунктов, в том числе если участком такой автомобильной дороги является отдельное искусственное дорожное сооружение. (Дополнение частью - Федеральный закон от 02.08.2019 № 289-ФЗ)</w:t>
      </w:r>
    </w:p>
    <w:p>
      <w:r>
        <w:rPr>
          <w:b/>
        </w:rPr>
        <w:t xml:space="preserve">2. </w:t>
      </w:r>
      <w:r>
        <w:t>более пятидесяти процентов протяженности платной автомобильной дороги или используемого на платной основе участка автомобильной дороги составляют мосты, тоннели и путепроводы</w:t>
      </w:r>
    </w:p>
    <w:p>
      <w:r>
        <w:rPr>
          <w:b/>
        </w:rPr>
        <w:t xml:space="preserve">2. </w:t>
      </w:r>
      <w:r>
        <w:t>строительство платной автомобильной дороги или используемого на платной основе участка автомобильной дороги осуществляется в районах Крайнего Севера и приравненных к ним местностях. Перечень районов Крайнего Севера и приравненных к ним местностей для целей настоящего Федерального закона устанавливается Правительством Российской Федерации</w:t>
      </w:r>
    </w:p>
    <w:p>
      <w:r>
        <w:rPr>
          <w:b/>
        </w:rPr>
        <w:t>Статья 38. Строительство, реконструкция и использование платных автомобильных дорог и автомобильных дорог, содержащих платные участки, на основании концессионных соглашений, соглашений о государственно-частном партнерстве, соглашений о муниципально-частном партнерстве</w:t>
      </w:r>
    </w:p>
    <w:p>
      <w:r>
        <w:t>(Наименование в редакции федеральных законов от 17.07.2009 № 145-ФЗ; от 13.07.2015 № 224-ФЗ)</w:t>
      </w:r>
    </w:p>
    <w:p>
      <w:r>
        <w:rPr>
          <w:b/>
        </w:rPr>
        <w:t xml:space="preserve">1. </w:t>
      </w:r>
      <w:r>
        <w:t>Строительство, реконструкция и использование платных автомобильных дорог или автомобильных дорог, содержащих платные участки, могут осуществляться на основе концессионных соглашений в соответствии с настоящим Федеральным законом и законодательством Российской Федерации о концессионных соглашениях, а также соглашений о государственно-частном партнерстве, соглашений о муниципально-частном партнерстве в соответствии с настоящим Федеральным законом и законодательством Российской Федерации о государственно-частном партнерстве, муниципально-частном партнерстве. (В редакции федеральных законов от 17.07.2009 № 145-ФЗ; от 13.07.2015 № 224-ФЗ)</w:t>
      </w:r>
    </w:p>
    <w:p>
      <w:r>
        <w:rPr>
          <w:b/>
        </w:rPr>
        <w:t xml:space="preserve">2. </w:t>
      </w:r>
      <w:r>
        <w:t>Концессионное соглашение или соглашение о государственно-частном партнерстве, соглашение о муниципально-частном партнерстве в отношении платной автомобильной дороги или автомобильной дороги, содержащей платные участки, наряду с установленными законодательством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 существенными условиями должны содержать: (В редакции Федерального закона от 13.07.2015 № 224-ФЗ) 1) порядок и условия установления и изменения платы за проезд транспортных средств по платной автомобильной дороге или платному участку автомобильной дороги, порядок взимания такой платы, а также максимальный размер такой платы и порядок его индексации; (В редакции Федерального закона от 28.12.2013 № 438-ФЗ) 2) обязательство концессионера, частного партнера по заблаговременному предоставлению участникам дорожного движения информации о наличии по пути их следования платной автомобильной дороги или платного участка автомобильной дороги, об их протяженности, о стоимости проезда по ним транспортных средств, а также о возможности альтернативного бесплатного проезда; (В редакции Федерального закона от 13.07.2015 № 224-ФЗ) 3) способы обеспечения концессионером, частным партнером исполнения своих обязательств по концессионному соглашению, соглашению о государственно-частном партнерстве, соглашению о муниципально-частном партнерстве, в том числе по страхованию риска утраты или повреждения платной автомобильной дороги или платного участка автомобильной дороги; (В редакции Федерального закона от 13.07.2015 № 224-ФЗ) 4) порядок передачи концеденту, публичному партнеру платной автомобильной дороги или автомобильной дороги, содержащей платные участки, по истечении срока действия концессионного соглашения, соглашения о государственно-частном партнерстве, соглашения о муниципально-частном партнерстве. (В редакции Федерального закона от 13.07.2015 № 224-ФЗ) (Часть в редакции Федерального закона от 17.07.2009 № 145-ФЗ)</w:t>
      </w:r>
    </w:p>
    <w:p>
      <w:r>
        <w:rPr>
          <w:b/>
        </w:rPr>
        <w:t xml:space="preserve">21. </w:t>
      </w:r>
      <w:r>
        <w:t>Условие концессионного соглашения, соглашения о государственно-частном партнерстве, соглашения о муниципально-частном партнерстве, устанавливающее максимальный размер платы за проезд транспортных средств по платной автомобильной дороге или платному участку автомобильной дороги, не может быть изменено, за исключением случаев, если в течение срока действия концессионного соглашения, соглашения о государственно-частном партнерстве, соглашения о муниципально-частном партнерстве законодательством Российской Федерации, законодательством субъектов Российской Федерации, нормативными правовыми актами органов местного самоуправления устанавливаются нормы, ухудшающие положение концессионера таким образом, что он в значительной степени лишается того, на что был вправе рассчитывать при заключении концессионного соглашения, соглашения о государственно-частном партнерстве, соглашения о муниципально-частном партнерстве. (Дополнение частью - Федеральный закон от 28.12.2013 № 438-ФЗ) (В редакции Федерального закона от 13.07.2015 № 224-ФЗ)</w:t>
      </w:r>
    </w:p>
    <w:p>
      <w:r>
        <w:rPr>
          <w:b/>
        </w:rPr>
        <w:t xml:space="preserve">22. </w:t>
      </w:r>
      <w:r>
        <w:t>В случаях, предусмотренных частью 21 настоящей статьи, условие концессионного соглашения, соглашения о государственно-частном партнерстве, соглашения о муниципально-частном партнерстве, устанавливающее максимальный размер платы за проезд транспортных средств по платной автомобильной дороге или платному участку автомобильной дороги, может быть изменено по соглашению сторон концессионного соглашения, соглашения о государственно-частном партнерстве, соглашения о муниципально-частном партнерстве на основании решения: (В редакции Федерального закона от 13.07.2015 № 224-ФЗ) 1) Правительства Российской Федерации, если концедентом, публичным партнером является Российская Федерация; (В редакции Федерального закона от 13.07.2015 № 224-ФЗ) 2) органа государственной власти субъекта Российской Федерации, если концедентом, публичным партнером является субъект Российской Федерации; (В редакции Федерального закона от 13.07.2015 № 224-ФЗ) 3) органа местного самоуправления, если концедентом, публичным партнером является муниципальное образование. (В редакции Федерального закона от 13.07.2015 № 224-ФЗ) (Дополнение частью - Федеральный закон от 28.12.2013 № 438-ФЗ)</w:t>
      </w:r>
    </w:p>
    <w:p>
      <w:r>
        <w:rPr>
          <w:b/>
        </w:rPr>
        <w:t xml:space="preserve">3. </w:t>
      </w:r>
      <w:r>
        <w:t>Концессионное соглашение, соглашение о государственно-частном партнерстве, соглашение о муниципально-частном партнерстве в отношении платной автомобильной дороги или автомобильной дороги, содержащей платные участки, наряду с установленными законодательством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 и частью 2 настоящей статьи существенными условиями могут содержать следующие условия: (В редакции Федерального закона от 13.07.2015 № 224-ФЗ) 1) обязательства концедента, публичного партнера по принятию на себя части расходов на проектирование, строительство, реконструкцию платной автомобильной дороги или автомобильной дороги, содержащей платные участки; (В редакции Федерального закона от 13.07.2015 № 224-ФЗ) 2) порядок и сроки подготовки проектной документации платной автомобильной дороги, ее участков или автомобильной дороги, содержащей платные участки;</w:t>
      </w:r>
    </w:p>
    <w:p>
      <w:r>
        <w:rPr>
          <w:b/>
        </w:rPr>
        <w:t xml:space="preserve">4. </w:t>
      </w:r>
      <w:r>
        <w:t>Концедентом, публичным партнером от имени Российской Федерации выступает федеральный орган исполнительной власти, осуществляющий функции по оказанию государственных услуг и управлению государственным имуществом в сфере дорожного хозяйства, если иное не предусмотрено федеральным законом. (В редакции федеральных законов от 17.07.2009 № 145-ФЗ; от 13.07.2015 № 224-ФЗ)</w:t>
      </w:r>
    </w:p>
    <w:p>
      <w:r>
        <w:rPr>
          <w:b/>
        </w:rPr>
        <w:t xml:space="preserve">3. </w:t>
      </w:r>
      <w:r>
        <w:t>обязательство концессионера, частного партнера в отношении капитального ремонта, ремонта и содержания платной автомобильной дороги или платного участка автомобильной дороги; (В редакции Федерального закона от 13.07.2015 № 224-ФЗ) 4) требования к обеспечению пропускной способности и режиму использования платной автомобильной дороги или платного участка автомобильной дороги</w:t>
      </w:r>
    </w:p>
    <w:p>
      <w:r>
        <w:rPr>
          <w:b/>
        </w:rPr>
        <w:t xml:space="preserve">3. </w:t>
      </w:r>
      <w:r>
        <w:t>обязательства концедента, публичного партнера по выплате компенсации концессионеру, частному партнеру в случае недостижения в процессе использования установленных концессионным соглашением, соглашением о государственно-частном партнерстве, соглашением о муниципально-частном партнерстве показателей интенсивности движения по платной автомобильной дороге или платному участку автомобильной дороги транспортных средств и их состава, а также условия и порядок расчета и выплаты указанной компенсации; (В редакции Федерального закона от 13.07.2015 № 224-ФЗ) 6) порядок перечисления концессионером, частным партнером всех или части доходов, полученных от использования платной автомобильной дороги или платного участка автомобильной дороги; (В редакции Федерального закона от 13.07.2015 № 224-ФЗ) 7) обязательства концедента, публичного партнера по компенсации концессионеру, частному партнеру расходов, связанных со строительством, с реконструкцией платной автомобильной дороги или автомобильной дороги, содержащей платные участки, с капитальным ремонтом, ремонтом и содержанием платной автомобильной дороги или платного участка автомобильной дороги, в случае, если получателем доходов от использования платной автомобильной дороги или платного участка автомобильной дороги является концедент, а также порядок выплаты указанной компенсации; (В редакции Федерального закона от 13.07.2015 № 224-ФЗ) 8) порядок и условия взаимодействия концессионера, частного партнера с органом или организацией, которым передается осуществление части полномочий и функций концедента, публичного партнера; (В редакции Федерального закона от 13.07.2015 № 224-ФЗ) 9) основания и порядок расторжения концессионного соглашения, соглашения о государственно-частном партнерстве, соглашения о муниципально-частном партнерстве и определение объема обязательств концедента, публичного партнера по компенсации расходов и возмещению убытков концессионера, частного партнера в связи с досрочным расторжением концессионного соглашения, соглашения о государственно-частном партнерстве, соглашения о муниципально-частном партнерстве; (В редакции Федерального закона от 13.07.2015 № 224-ФЗ) 10) ответственность сторон за неисполнение или ненадлежащее исполнение обязательств по концессионному соглашению, соглашению о государственно-частном партнерстве, соглашению о муниципально-частном партнерстве; (В редакции Федерального закона от 13.07.2015 № 224-ФЗ) 11) порядок и условия продления срока действия концессионного соглашения, соглашения о государственно-частном партнерстве, соглашения о муниципально-частном партнерстве; (В редакции Федерального закона от 13.07.2015 № 224-ФЗ) 12) порядок разрешения споров между сторонами</w:t>
      </w:r>
    </w:p>
    <w:p>
      <w:r>
        <w:rPr>
          <w:b/>
        </w:rPr>
        <w:t xml:space="preserve">3. </w:t>
      </w:r>
      <w:r>
        <w:t>другие условия, не противоречащие настоящему Федеральному закону, законодательству Российской Федерации о концессионных соглашениях, законодательству Российской Федерации о государственно-частном партнерстве, муниципально-частном партнерстве и иным нормативным правовым актам Российской Федерации. (В редакции Федерального закона от 13.07.2015 № 224-ФЗ) (Часть в редакции Федерального закона от 17.07.2009 № 145-ФЗ)</w:t>
      </w:r>
    </w:p>
    <w:p>
      <w:r>
        <w:rPr>
          <w:b/>
        </w:rPr>
        <w:t>Статья 39. Особенности предоставления земельных участков, используемых для размещения платной автомобильной дороги общего пользования федерального либо регионального или межмуниципального значения или автомобильной дороги федерального либо регионального или межмуниципального значения, содержащей платные участки, на основании концессионных соглашений, и порядок определения арендной платы за указанные земельные участки</w:t>
      </w:r>
    </w:p>
    <w:p>
      <w:r>
        <w:t>(Наименование в редакции Федерального закона от 17.07.2009 № 145-ФЗ)</w:t>
      </w:r>
    </w:p>
    <w:p>
      <w:r>
        <w:rPr>
          <w:b/>
        </w:rPr>
        <w:t xml:space="preserve">1. </w:t>
      </w:r>
      <w:r>
        <w:t>Предоставление концессионеру в аренду (субаренду) земельных участков, которые находятся в федеральной собственности или государственная собственность на которые не разграничена, на которых располагается объект концессионного соглашения и (или) которые необходимы для осуществления концессионером деятельности, предусмотренной концессионным соглашением в отношении автомобильных дорог федерального значения, осуществляется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или в случае, предусмотренном федеральным законом, организацией, осуществляющей полномочия концедента. (В редакции Федерального закона от 17.07.2009 № 145-ФЗ)</w:t>
      </w:r>
    </w:p>
    <w:p>
      <w:r>
        <w:rPr>
          <w:b/>
        </w:rPr>
        <w:t xml:space="preserve">2. </w:t>
      </w:r>
      <w:r>
        <w:t>Предоставление концессионеру в аренду (субаренду) земельных участков, которые находятся в собственности субъекта Российской Федерации или государственная собственность на которые не разграничена, на которых располагается объект концессионного соглашения и (или) которые необходимы для осуществления концессионером деятельности, предусмотренной концессионным соглашением в отношении автомобильных дорог регионального или межмуниципального значения, осуществляется уполномоченным исполнительным органом субъекта Российской Федерации. (В редакции Федерального закона от 08.08.2024 № 232-ФЗ)</w:t>
      </w:r>
    </w:p>
    <w:p>
      <w:r>
        <w:rPr>
          <w:b/>
        </w:rPr>
        <w:t xml:space="preserve">3. </w:t>
      </w:r>
      <w:r>
        <w:t>Годовой размер арендной платы за земельные участки, находящиеся в государственной или муниципальной собственности и используемые для размещения платной автомобильной дороги или автомобильной дороги, содержащей платные участки, либо предоставленные на основании концессионного соглашения для строительства, реконструкции и использования платной автомобильной дороги или автомобильной дороги, содержащей платные участки, определяется в договоре аренды и не может превышать один процент кадастровой стоимости этих земельных участков. Особенности определения размера арендной платы за земельные участки, переданные концессионеру в субаренду, могут устанавливаться федеральным законом. (В редакции Федерального закона от 17.07.2009 № 145-ФЗ)</w:t>
      </w:r>
    </w:p>
    <w:p>
      <w:r>
        <w:rPr>
          <w:b/>
        </w:rPr>
        <w:t>Статья 40. Использование платной автомобильной дороги или платного участка автомобильной дороги</w:t>
      </w:r>
    </w:p>
    <w:p>
      <w:r>
        <w:rPr>
          <w:b/>
        </w:rPr>
        <w:t xml:space="preserve">1. </w:t>
      </w:r>
      <w:r>
        <w:t>Использование платной автомобильной дороги или платного участка автомобильной дороги осуществляется пользователем платной автомобильной дорогой или платным участком автомобильной дороги (далее в настоящей статье - пользователь) на основании публичного договора с владельцем платной автомобильной дороги, автомобильной дороги, содержащей платные участки, или концессионером, частным партнером (в случае использования платной автомобильной дороги или автомобильной дороги, содержащей платные участки, на основании концессионного соглашения, соглашения о государственно-частном партнерстве, соглашения о муниципально-частном партнерстве) (далее в настоящей статье - оператор)</w:t>
      </w:r>
    </w:p>
    <w:p>
      <w:r>
        <w:rPr>
          <w:b/>
        </w:rPr>
        <w:t xml:space="preserve">2. </w:t>
      </w:r>
      <w:r>
        <w:t>Оператор не вправе оказывать предпочтение одному пользователю перед другими пользователями в отношении заключения договора, указанного в части 1 настоящей статьи, за исключением случаев, предусмотренных федеральными законами, иными нормативными правовыми актами Российской Федерации. Отказ оператора от заключения с пользователем указанного договора при наличии возможности проезда по платной автомобильной дороге или платному участку автомобильной дороги не допускается</w:t>
      </w:r>
    </w:p>
    <w:p>
      <w:r>
        <w:rPr>
          <w:b/>
        </w:rPr>
        <w:t xml:space="preserve">3. </w:t>
      </w:r>
      <w:r>
        <w:t>Движение транспортных средств по платной автомобильной дороге или платному участку автомобильной дороги, обозначенным в порядке, определяемом Правительством Российской Федерации, допускается при условии внесения соответствующей платы за проезд. Въезд транспортных средств на платные автомобильные дороги или платные участки автомобильных дорог может осуществляться свободно (далее в настоящей статье - безбарьерный въезд) или через барьер (шлагбаум) (далее в настоящей статье - барьерный въезд)</w:t>
      </w:r>
    </w:p>
    <w:p>
      <w:r>
        <w:rPr>
          <w:b/>
        </w:rPr>
        <w:t xml:space="preserve">4. </w:t>
      </w:r>
      <w:r>
        <w:t>Взимание платы за проезд по платной автомобильной дороге или платному участку автомобильной дороги осуществляется оператором</w:t>
      </w:r>
    </w:p>
    <w:p>
      <w:r>
        <w:rPr>
          <w:b/>
        </w:rPr>
        <w:t xml:space="preserve">5. </w:t>
      </w:r>
      <w:r>
        <w:t>Методика расчета платы за проезд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общего пользования федерального, регионального или межмуниципального, местного значения, платных участков таких автомобильных дорог (в том числе если платным участком автомобильной дороги является отдельное искусственное дорожное сооружение), утверждается соответственно Правительством Российской Федерации, высшим исполнительным органом субъекта Российской Федерации, органом местного самоуправления. (В редакции Федерального закона от 08.08.2024 № 232-ФЗ)</w:t>
      </w:r>
    </w:p>
    <w:p>
      <w:r>
        <w:rPr>
          <w:b/>
        </w:rPr>
        <w:t xml:space="preserve">6. </w:t>
      </w:r>
      <w:r>
        <w:t>Максимальный размер платы за проезд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общего пользования федерального, регионального или межмуниципального, местного значения, платных участков таких автомобильных дорог (в том числе если платным участком автомобильной дороги является отдельное искусственное дорожное сооружение), устанавливается соответственно Правительством Российской Федерации, высшим исполнительным органом субъекта Российской Федерации, органом местного самоуправления. (В редакции Федерального закона от 08.08.2024 № 232-ФЗ)</w:t>
      </w:r>
    </w:p>
    <w:p>
      <w:r>
        <w:rPr>
          <w:b/>
        </w:rPr>
        <w:t xml:space="preserve">7. </w:t>
      </w:r>
      <w:r>
        <w:t>Максимальный размер платы за проезд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созданным и (или) реконструированным на основании концессионных соглашений, определяется решением о заключении концессионного соглашения, принимаемым в порядке, установленном законодательством Российской Федерации о концессионных соглашениях, и не может превышать предельное значение, установленное соответственно Правительством Российской Федерации, высшим исполнительным органом субъекта Российской Федерации, органом местного самоуправления. (В редакции Федерального закона от 08.08.2024 № 232-ФЗ)</w:t>
      </w:r>
    </w:p>
    <w:p>
      <w:r>
        <w:rPr>
          <w:b/>
        </w:rPr>
        <w:t xml:space="preserve">8. </w:t>
      </w:r>
      <w:r>
        <w:t>Оператор устанавливает размер платы за проезд транспортных средств по платной автомобильной дороге, платному участку автомобильной дороги, который не должен превышать установленный максимальный размер платы за проезд транспортных средств по платной автомобильной дороге, платному участку автомобильной дороги. При этом размер платы за проезд транспортных средств по платной автомобильной дороге или платному участку автомобильной дороги устанавливается равным для всех пользователей в отношении транспортных средств одной категории</w:t>
      </w:r>
    </w:p>
    <w:p>
      <w:r>
        <w:rPr>
          <w:b/>
        </w:rPr>
        <w:t xml:space="preserve">9. </w:t>
      </w:r>
      <w:r>
        <w:t>Внесение платы за проезд по платной автомобильной дороге или платному участку автомобильной дороги осуществляется способами, указанными в порядке, утверждаемом или устанавливаемом в соответствии с частью 12 настоящей статьи</w:t>
      </w:r>
    </w:p>
    <w:p>
      <w:r>
        <w:rPr>
          <w:b/>
        </w:rPr>
        <w:t xml:space="preserve">10. </w:t>
      </w:r>
      <w:r>
        <w:t>В случае, если оператор использует для взимания платы за проезд по платной автомобильной дороге или платному участку автомобильной дороги устройство, предназначенное для регистрации пользователя в информационной системе, используемой оператором для автоматизации и контроля сбора платы за проезд по платной автомобильной дороге или платному участку автомобильной дороги (далее в настоящей статье - электронное средство регистрации проезда), пользователь может вносить плату за проезд по платной автомобильной дороге или платному участку автомобильной дороги с его помощью, используя предварительно перечисленные им оператору денежные средства</w:t>
      </w:r>
    </w:p>
    <w:p>
      <w:r>
        <w:rPr>
          <w:b/>
        </w:rPr>
        <w:t xml:space="preserve">11. </w:t>
      </w:r>
      <w:r>
        <w:t>Пользователь вносит плату за проезд по платной автомобильной дороге или платному участку автомобильной дороги</w:t>
      </w:r>
    </w:p>
    <w:p>
      <w:r>
        <w:rPr>
          <w:b/>
        </w:rPr>
        <w:t xml:space="preserve">12. </w:t>
      </w:r>
      <w:r>
        <w:t>Порядок взимания платы за проезд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предоставления льготного проезда по таким дорогам, таким участкам или проезда по таким дорогам, таким участкам без взимания платы утверждается соответственно Правительством Российской Федерации, высшим исполнительным органом субъекта Российской Федерации, органами местного самоуправления. Порядок взимания платы за проезд по платным частным автомобильным дорогам общего пользования, платным участкам таких дорог, предоставления льготного проезда по таким дорогам, таким участкам или проезда по таким дорогам, таким участкам без взимания платы устанавливается собственниками таких дорог, таких участков. Указанные порядки должны содержать в том числе: (В редакции федеральных законов от 28.02.2023 № 47-ФЗ, от 08.08.2024 № 232-ФЗ) 1) порядок информационного взаимодействия пользователя, в том числе зарегистрированного на территории иностранного государства, и оператора по вопросам о размере платы за проезд по платной автомобильной дороге или платному участку автомобильной дороги, о формах, способах и сроках внесения платы за проезд по платной автомобильной дороге или платному участку автомобильной дороги, в том числе в случае последующей оплаты;</w:t>
      </w:r>
    </w:p>
    <w:p>
      <w:r>
        <w:rPr>
          <w:b/>
        </w:rPr>
        <w:t xml:space="preserve">13. </w:t>
      </w:r>
      <w:r>
        <w:t>Пользователь, не внесший плату за проезд по платной автомобильной дороге или платному участку автомобильной дороги в срок, установленный настоящим Федеральным законом, и в размере, установленном оператором в соответствии с частью 8 настоящей статьи, за исключением случаев, предусмотренных настоящим Федеральным законом, несет ответственность в соответствии с законодательством Российской Федерации об административных правонарушениях. (В редакции Федерального закона от 24.07.2023 № 374-ФЗ)</w:t>
      </w:r>
    </w:p>
    <w:p>
      <w:r>
        <w:rPr>
          <w:b/>
        </w:rPr>
        <w:t xml:space="preserve">14. </w:t>
      </w:r>
      <w:r>
        <w:t>Оператор обязан</w:t>
      </w:r>
    </w:p>
    <w:p>
      <w:r>
        <w:rPr>
          <w:b/>
        </w:rPr>
        <w:t xml:space="preserve">15. </w:t>
      </w:r>
      <w:r>
        <w:t>Правила оказания услуг по организации проезда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утверждаются соответственно Правительством Российской Федерации, высшим исполнительным органом субъекта Российской Федерации, органами местного самоуправления. Правила оказания услуг по организации проезда транспортных средств по платным частным автомобильным дорогам общего пользования, платным участкам таких дорог устанавливаются собственниками таких дорог, таких участков. (В редакции Федерального закона от 08.08.2024 № 232-ФЗ)</w:t>
      </w:r>
    </w:p>
    <w:p>
      <w:r>
        <w:rPr>
          <w:b/>
        </w:rPr>
        <w:t xml:space="preserve">16. </w:t>
      </w:r>
      <w:r>
        <w:t>Финансирование расходов, связанных с обработкой и рассылкой постановлений органов государственного контроля (надзора) о нарушениях требований законодательства Российской Федерации о внесении платы за проезд транспортных средств по платным автомобильным дорогам, платным участкам автомобильных дорог, зафиксированных с помощью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осуществляется оператором. (Дополнение частью - Федеральный закон от 24.07.2023 № 374-ФЗ) (Статья в редакции Федерального закона от 15.10.2020 № 326-ФЗ)</w:t>
      </w:r>
    </w:p>
    <w:p>
      <w:r>
        <w:rPr>
          <w:b/>
        </w:rPr>
        <w:t xml:space="preserve">11. </w:t>
      </w:r>
      <w:r>
        <w:t>при барьерном въезде - при въезде на платную автомобильную дорогу или платный участок автомобильной дороги или при выезде с них транспортного средства, на котором пользователь осуществляет проезд по платной автомобильной дороге или платному участку автомобильной дороги. В случае, указанном в части 10 настоящей статьи, внесение платы за проезд может осуществляться с помощью электронного средства регистрации проезда</w:t>
      </w:r>
    </w:p>
    <w:p>
      <w:r>
        <w:rPr>
          <w:b/>
        </w:rPr>
        <w:t xml:space="preserve">11. </w:t>
      </w:r>
      <w:r>
        <w:t>при безбарьерном въезде:</w:t>
      </w:r>
    </w:p>
    <w:p>
      <w:r>
        <w:rPr>
          <w:b/>
        </w:rPr>
        <w:t xml:space="preserve">11. </w:t>
      </w:r>
      <w:r>
        <w:t>при проезде по платной автомобильной дороге или платному участку автомобильной дороги транспортного средства, на котором пользователь осуществляет проезд по платной автомобильной дороге или платному участку автомобильной дороги, с помощью электронного средства регистрации проезда в случае, указанном в части 10 настоящей статьи</w:t>
      </w:r>
    </w:p>
    <w:p>
      <w:r>
        <w:rPr>
          <w:b/>
        </w:rPr>
        <w:t xml:space="preserve">11. </w:t>
      </w:r>
      <w:r>
        <w:t>в течение пяти суток после выезда транспортного средства, на котором пользователь осуществил проезд по платной автомобильной дороге или платному участку автомобильной дороги, с платной автомобильной дороги или платного участка автомобильной дороги в случае, если на платной автомобильной дороге или платном участке автомобильной дороги не используется для взимания платы электронное средство регистрации проезда, либо в случае, если у пользователя отсутствует электронное средство регистрации проезда, либо в случае, если пользователем, использующим электронное средство регистрации проезда, предварительно не были перечислены денежные средства оператору в качестве платы за проезд по платной автомобильной дороге или платному участку автомобильной дороги или денежные средства были перечислены в объеме, недостаточном для оплаты проезда по платной автомобильной дороге или платному участку автомобильной дороги (далее в настоящей статье - последующая оплата). Срок, в течение которого пользователь обязан произвести последующую оплату, исчисляется оператором с момента последней фиксации транспортного средства, на котором пользователь осуществил проезд по платной автомобильной дороге или платному участку автомобильной дороги, на платной автомобильной дороге или платном участке автомобильной дороги работающими в автоматическом режиме средствами фото- и киносъемки, видеозаписи, установленными оператором. Оператор предоставляет по запросу пользователя информацию о сроке, в течение которого пользователь обязан произвести последующую оплату, в соответствии с порядком, утверждаемым или устанавливаемым в соответствии с частью 12 настоящей статьи. При выезде с территории Российской Федерации транспортного средства, принадлежащего иностранному перевозчику, пользователь вносит плату за проезд по платной автомобильной дороге или платному участку автомобильной дороги до выезда такого транспортного средства с территории Российской Федерации. (В редакции Федерального закона от 23.07.2025 № 241-ФЗ)</w:t>
      </w:r>
    </w:p>
    <w:p>
      <w:r>
        <w:rPr>
          <w:b/>
        </w:rPr>
        <w:t xml:space="preserve">12. </w:t>
      </w:r>
      <w:r>
        <w:t>порядок, формы и способы внесения пользователем платы за проезд по платной автомобильной дороге или платному участку автомобильной дороги, в том числе порядок, формы и способы последующей оплаты</w:t>
      </w:r>
    </w:p>
    <w:p>
      <w:r>
        <w:rPr>
          <w:b/>
        </w:rPr>
        <w:t xml:space="preserve">12. </w:t>
      </w:r>
      <w:r>
        <w:t>порядок, формы и способы предварительного перечисления денежных средств пользователем оператору в качестве платы за проезд по платной автомобильной дороге или платному участку автомобильной дороги, а также способы и порядок предоставления оператором пользователю электронного средства регистрации проезда</w:t>
      </w:r>
    </w:p>
    <w:p>
      <w:r>
        <w:rPr>
          <w:b/>
        </w:rPr>
        <w:t xml:space="preserve">14. </w:t>
      </w:r>
      <w:r>
        <w:t>обеспечить беспрепятственный проезд транспортных средств по платной автомобильной дороге или платному участку автомобильной дороги при условии соблюдения предусмотренного скоростного режима</w:t>
      </w:r>
    </w:p>
    <w:p>
      <w:r>
        <w:rPr>
          <w:b/>
        </w:rPr>
        <w:t xml:space="preserve">14. </w:t>
      </w:r>
      <w:r>
        <w:t>устранять в установленные сроки неисправности, препятствующие нормальному использованию платной автомобильной дороги или платного участка автомобильной дороги</w:t>
      </w:r>
    </w:p>
    <w:p>
      <w:r>
        <w:rPr>
          <w:b/>
        </w:rPr>
        <w:t xml:space="preserve">14. </w:t>
      </w:r>
      <w:r>
        <w:t>обеспечивать пользователей информацией о стоимости проезда транспортных средств по платной автомобильной дороге или платному участку автомобильной дороги, о схеме платной автомобильной дороги или платного участка автомобильной дороги с обозначением пунктов взимания платы (если они расположены на такой автомобильной дороге или таком участке автомобильной дороги) и о маршрутах альтернативного бесплатного проезда, об оказываемых услугах, о порядке, формах, способах и системе их оплаты, о перечне услуг, входящих в стоимость проезда транспортных средств по такой автомобильной дороге или такому участку автомобильной дороги, и о порядке оказания этих услуг, в том числе посредством размещения такой информации на информационных табло, установленных в общедоступных местах на территориях пунктов взимания платы, местах въезда на платную автомобильную дорогу или платный участок автомобильной дороги и выезда с такой автомобильной дороги или такого участка автомобильной дороги</w:t>
      </w:r>
    </w:p>
    <w:p>
      <w:r>
        <w:rPr>
          <w:b/>
        </w:rPr>
        <w:t xml:space="preserve">14. </w:t>
      </w:r>
      <w:r>
        <w:t>обеспечивать пользователей информацией о размере платы, подлежащей внесению за проезд транспортных средств, на которых пользователи осуществили или планируют осуществить проезд по платной автомобильной дороге или платному участку автомобильной дороги, и сроке ее внесения, а в случае последующей оплаты или предварительного перечисления пользователем денежных средств оператору в качестве платы за проезд транспортного средства, на котором пользователь осуществил или планирует осуществить проезд по платной автомобильной дороге или платному участку автомобильной дороги, о факте поступления денежных средств и факте их списания после проезда, а также в случае, если денежные средства были перечислены в объеме, недостаточном для оплаты проезда, о необходимости перечисления оставшейся суммы и сроке ее перечисления</w:t>
      </w:r>
    </w:p>
    <w:p>
      <w:r>
        <w:rPr>
          <w:b/>
        </w:rPr>
        <w:t xml:space="preserve">14. </w:t>
      </w:r>
      <w:r>
        <w:t>обеспечивать возможность с использованием Единого портала государственных и муниципальных услуг информирования собственников (владельцев) транспортных средств о размере задолженности, образовавшейся при внесении платы за проезд таких транспортных средств, указанной в части 3 настоящей статьи, и осуществления платежа в целях погашения этой задолженности. (Дополнение пунктом - Федеральный закон от 24.07.2023 № 374-ФЗ)</w:t>
      </w:r>
    </w:p>
    <w:p>
      <w:r>
        <w:rPr>
          <w:b/>
        </w:rPr>
        <w:t>Статья 41. Право льготного проезда или проезда без взимания платы по платным автомобильным дорогам и платным участкам автомобильных дорог</w:t>
      </w:r>
    </w:p>
    <w:p>
      <w:r>
        <w:t>(Наименование в редакции Федерального закона от 17.07.2009 № 145-ФЗ)</w:t>
      </w:r>
    </w:p>
    <w:p>
      <w:r>
        <w:rPr>
          <w:b/>
        </w:rPr>
        <w:t xml:space="preserve">1. </w:t>
      </w:r>
      <w:r>
        <w:t>От платы за проезд транспортных средств по платным автомобильным дорогам и платным участкам автомобильных дорог освобождаются: (В редакции Федерального закона от 17.07.2009 № 145-ФЗ) 1) транспорт общего пользования (за исключением такси, в том числе маршрутного такси, а также автобусов, осуществляющих перевозки в междугородном и международном сообщении);</w:t>
      </w:r>
    </w:p>
    <w:p>
      <w:r>
        <w:rPr>
          <w:b/>
        </w:rPr>
        <w:t xml:space="preserve">2. </w:t>
      </w:r>
      <w:r>
        <w:t>Собственник платной автомобильной дороги, автомобильной дороги, содержащей платные участки, вправе принять решение о предоставлении права льготного проезда транспортных средств по платной автомобильной дороге, платным участкам автомобильной дороги отдельным категориям пользователей платной автомобильной дорогой, платными участками автомобильной дороги и в отношении отдельных категорий транспортных средств. (В редакции Федерального закона от 17.07.2009 № 145-ФЗ)</w:t>
      </w:r>
    </w:p>
    <w:p>
      <w:r>
        <w:rPr>
          <w:b/>
        </w:rPr>
        <w:t xml:space="preserve">3. </w:t>
      </w:r>
      <w:r>
        <w:t>В случае использования платной автомобильной дороги или автомобильной дороги, содержащей платные участки, на основании концессионного соглашения решение собственника платной автомобильной дороги, автомобильной дороги, содержащей платные участки, о предоставлении права льготного проезда или проезда без взимания платы транспортных средств по платной автомобильной дороге, платным участкам автомобильной дороги должно быть согласовано с концессионером, если концессионным соглашением не предусмотрено иное. (В редакции Федерального закона от 17.07.2009 № 145-ФЗ)</w:t>
      </w:r>
    </w:p>
    <w:p>
      <w:r>
        <w:rPr>
          <w:b/>
        </w:rPr>
        <w:t xml:space="preserve">31. </w:t>
      </w:r>
      <w:r>
        <w:t>В случае использования на основании соглашения о государственно-частном партнерстве, соглашения о муниципально-частном партнерстве находящихся в собственности частного партнера платной автомобильной дороги или автомобильной дороги, содержащей платные участки, решение публичного партнера о предоставлении права льготного проезда или проезда без взимания платы транспортных средств по платной автомобильной дороге, платным участкам автомобильной дороги должно быть согласовано с частным партнером, если указанным соглашением не предусмотрено иное. (Дополнение частью - Федеральный закон от 13.07.2015 № 224-ФЗ)</w:t>
      </w:r>
    </w:p>
    <w:p>
      <w:r>
        <w:rPr>
          <w:b/>
        </w:rPr>
        <w:t xml:space="preserve">4. </w:t>
      </w:r>
      <w:r>
        <w:t>Владелец платной автомобильной дороги или автомобильной дороги, содержащей платные участки, вправе устанавливать дополнительно отдельные категории пользователей платной автомобильной дорогой или платными участками автомобильной дороги, категории транспортных средств, которым предоставляется право льготного проезда или проезда без взимания платы по платной автомобильной дороге или платным участкам автомобильной дороги, в случае, если это предусмотрено решением об использовании автомобильной дороги или участков автомобильной дороги на платной основе. (В редакции Федерального закона от 17.07.2009 № 145-ФЗ)</w:t>
      </w:r>
    </w:p>
    <w:p>
      <w:r>
        <w:rPr>
          <w:b/>
        </w:rPr>
        <w:t xml:space="preserve">5. </w:t>
      </w:r>
      <w:r>
        <w:t>В случае использования платной автомобильной дороги или автомобильной дороги, содержащей платные участки, на основании концессионного соглашения концессионер либо на основании соглашения о государственно-частном партнерстве, соглашения о муниципально-частном партнерстве частный партнер вправе устанавливать дополнительно отдельные категории пользователей платной автомобильной дорогой или платными участками автомобильной дороги, отдельные категории транспортных средств, которым предоставляется право льготного проезда или проезда без взимания платы по платной автомобильной дороге или платным участкам автомобильной дороги, если иное не предусмотрено концессионным соглашением или соглашением о государственно-частном партнерстве, соглашением о муниципально-частном партнерстве и в концессионном соглашении, соглашении о государственно-частном партнерстве, соглашении о муниципально-частном партнерстве отсутствуют положения, указанные в пунктах 5 - 7 части 3 статьи 38 настоящего Федерального закона. (В редакции федеральных законов от 17.07.2009 № 145-ФЗ; от 13.07.2015 № 224-ФЗ)</w:t>
      </w:r>
    </w:p>
    <w:p>
      <w:r>
        <w:rPr>
          <w:b/>
        </w:rPr>
        <w:t xml:space="preserve">1. </w:t>
      </w:r>
      <w:r>
        <w:t>специальные транспортные средства, оборудованные устройствами для подачи специальных световых и звуковых сигналов и используемые для осуществления деятельности пожарной охраны, полиции, медицинской скорой помощи, аварийно-спасательных служб, военной автомобильной инспекции, транспортные средства Вооруженных Сил Российской Федерации, войск национальной гвардии Российской Федерации, органов федеральной службы безопасности, органов внутренних дел, Следственного комитета Российской Федерации, органов государственной охраны, Главного управления специальных программ Президента Российской Федерации, органов прокуратуры Российской Федерации, Государственной фельдъегерской службы Российской Федерации; (В редакции федеральных законов от 07.02.2011 № 4-ФЗ, от 31.07.2025 № 338-ФЗ) 3) транспортные средства организаций федеральной почтовой связи, в том числе организации специальной почтовой связи, осуществляющие перевозки почтовых отправлений (отправлений специальной почтовой связи) и денежных средств, а также сопровождающих почтовые отправления (отправления специальной почтовой связи) и денежные средства работников таких организаций; (В редакции Федерального закона от 14.11.2023 № 535-ФЗ) 31) школьные автобусы и автобусы, осуществляющие организованную перевозку группы детей; (Дополнение пунктом - Федеральный закон от 28.02.2023 № 47-ФЗ) 4) иные категории пользователей платными автомобильными дорогами, платными участками автомобильных дорог, категории транспортных средств, определенные собственниками платных автомобильных дорог, платных участков автомобильных дорог или публичным партнером в случае, если в отношении платной автомобильной дороги, платного участка автомобильной дороги заключены соглашение о государственно-частном партнерстве, соглашение о муниципально-частном партнерстве и такая автомобильная дорога, такой участок автомобильной дороги находятся в собственности частного партнера. (В редакции федеральных законов от 17.07.2009 № 145-ФЗ; от 13.07.2015 № 224-ФЗ)</w:t>
      </w:r>
    </w:p>
    <w:p>
      <w:r>
        <w:rPr>
          <w:b/>
        </w:rPr>
        <w:t>Статья 42. Прекращение и приостановление использования платной автомобильной дороги, платного участка автомобильной дороги</w:t>
      </w:r>
    </w:p>
    <w:p>
      <w:r>
        <w:t>(Наименование в редакции Федерального закона от 17.07.2009 № 145-ФЗ)</w:t>
      </w:r>
    </w:p>
    <w:p>
      <w:r>
        <w:rPr>
          <w:b/>
        </w:rPr>
        <w:t xml:space="preserve">1. </w:t>
      </w:r>
      <w:r>
        <w:t>Прекращение использования платной автомобильной дороги или платного участка автомобильной дороги осуществляется по истечении срока, указанного в решении об использовании автомобильной дороги или участка автомобильной дороги на платной основе, а прекращение использования платной автомобильной дороги или автомобильной дороги, содержащей платный участок, на основании концессионного соглашения, соглашения о государственно-частном партнерстве, соглашения о муниципально-частном партнерстве - также в случаях, установленных концессионным соглашением, соглашением о государственно-частном партнерстве, соглашением о муниципально-частном партнерстве. (В редакции федеральных законов от 17.07.2009 № 145-ФЗ; от 13.07.2015 № 224-ФЗ)</w:t>
      </w:r>
    </w:p>
    <w:p>
      <w:r>
        <w:rPr>
          <w:b/>
        </w:rPr>
        <w:t xml:space="preserve">2. </w:t>
      </w:r>
      <w:r>
        <w:t>Приостановление использования платной автомобильной дороги, платного участка автомобильной дороги осуществляется на определенный срок в случае: (В редакции Федерального закона от 17.07.2009 № 145-ФЗ) 1) возникновения обстоятельств, препятствующих использованию возможности альтернативного бесплатного проезда;</w:t>
      </w:r>
    </w:p>
    <w:p>
      <w:r>
        <w:rPr>
          <w:b/>
        </w:rPr>
        <w:t xml:space="preserve">3. </w:t>
      </w:r>
      <w:r>
        <w:t>Решение о приостановлении использования платной автомобильной дороги или платного участка автомобильной дороги принимается владельцем автомобильной дороги либо в случае использования платной автомобильной дороги или автомобильной дороги, содержащей платный участок, на основании концессионного соглашения концессионером либо на основании соглашения о государственно-частном партнерстве, соглашения о муниципально-частном партнерстве частным партнером в течение суток с момента возникновения обстоятельств, указанных в части 2 настоящей статьи, и действует в течение срока, не превышающего срока действия указанных обстоятельств. При этом срок приостановления использования платной автомобильной дороги, платного участка автомобильной дороги в случае, указанном в пункте 1 части 2 настоящей статьи, не может превышать шесть месяцев. (В редакции федеральных законов от 17.07.2009 № 145-ФЗ; от 13.07.2015 № 224-ФЗ)</w:t>
      </w:r>
    </w:p>
    <w:p>
      <w:r>
        <w:rPr>
          <w:b/>
        </w:rPr>
        <w:t xml:space="preserve">2. </w:t>
      </w:r>
      <w:r>
        <w:t>введения в установленном законодательством Российской Федерации порядке военного положения, чрезвычайного положения, а также возникновения чрезвычайной ситуации природного или техногенного характера</w:t>
      </w:r>
    </w:p>
    <w:p>
      <w:pPr>
        <w:pStyle w:val="Heading3"/>
      </w:pPr>
      <w:r>
        <w:t>Особенности осуществления дорожной деятельности в субъектах Российской Федерации - городах федерального значения</w:t>
      </w:r>
    </w:p>
    <w:p>
      <w:r>
        <w:rPr>
          <w:b/>
        </w:rPr>
        <w:t>Статья 43. Особенности осуществления дорожной деятельности в субъектах Российской Федерации - городах федерального значения</w:t>
      </w:r>
    </w:p>
    <w:p>
      <w:r>
        <w:t>(Наименование в редакции Федерального закона от 28.11.2015 № 357-ФЗ)</w:t>
      </w:r>
    </w:p>
    <w:p>
      <w:r>
        <w:rPr>
          <w:b/>
        </w:rPr>
        <w:t xml:space="preserve">1. </w:t>
      </w:r>
      <w:r>
        <w:t>Дорожная деятельность в субъектах Российской Федерации - городах федерального значения регулируется настоящим Федеральным законом с учетом особенностей, установленных настоящей статьей. (В редакции Федерального закона от 28.11.2015 № 357-ФЗ)</w:t>
      </w:r>
    </w:p>
    <w:p>
      <w:r>
        <w:rPr>
          <w:b/>
        </w:rPr>
        <w:t xml:space="preserve">2. </w:t>
      </w:r>
      <w:r>
        <w:t>В случае, если законами субъектов Российской Федерации - городов федерального значения полномочия в области использования автомобильных дорог и осуществления дорожной деятельности не отнесены к перечню вопросов местного значения, определенному законами указанных субъектов Российской Федерации в соответствии со статьей 79 Федерального закона от 6 октября 2003 года № 131-ФЗ "Об общих принципах организации местного самоуправления в Российской Федерации", полномочия, установленные статьей 13 настоящего Федерального закона, осуществляются органами государственной власти субъектов Российской Федерации - городов федерального значения. (В редакции Федерального закона от 28.11.2015 № 357-ФЗ)</w:t>
      </w:r>
    </w:p>
    <w:p>
      <w:r>
        <w:rPr>
          <w:b/>
        </w:rPr>
        <w:t xml:space="preserve">3. </w:t>
      </w:r>
      <w:r>
        <w:t>Наделение органов местного самоуправления внутригородских муниципальных образований городов федерального значения отдельными полномочиями в области использования автомобильных дорог и осуществления дорожной деятельности осуществляется соответственно законами субъектов Российской Федерации - городов федерального значения. (В редакции Федерального закона от 28.11.2015 № 357-ФЗ)</w:t>
      </w:r>
    </w:p>
    <w:p>
      <w:pPr>
        <w:pStyle w:val="Heading3"/>
      </w:pPr>
      <w:r>
        <w:t>Международное сотрудничество Российской Федерации в области использования автомобильных дорог и осуществления дорожной деятельности</w:t>
      </w:r>
    </w:p>
    <w:p>
      <w:r>
        <w:rPr>
          <w:b/>
        </w:rPr>
        <w:t>Статья 44. Международное сотрудничество Российской Федерации в области использования автомобильных дорог и осуществления дорожной деятельности</w:t>
      </w:r>
    </w:p>
    <w:p>
      <w:r>
        <w:rPr>
          <w:b/>
        </w:rPr>
        <w:t xml:space="preserve">1. </w:t>
      </w:r>
      <w:r>
        <w:t>Международное сотрудничество Российской Федерации в области использования автомобильных дорог и осуществления дорожной деятельности осуществляется на основе соблюдения общепризнанных принципов и норм международного права, а также международных договоров Российской Федерации</w:t>
      </w:r>
    </w:p>
    <w:p>
      <w:r>
        <w:rPr>
          <w:b/>
        </w:rPr>
        <w:t xml:space="preserve">2. </w:t>
      </w:r>
      <w:r>
        <w:t>Представительство интересов Российской Федерации в области использования автомобильных дорог и осуществления дорожной деятельности осуществляется федеральными органами исполнительной власти и организациями, которым в соответствии с законодательством Российской Федерации предоставлены указанные полномочия</w:t>
      </w:r>
    </w:p>
    <w:p>
      <w:r>
        <w:rPr>
          <w:b/>
        </w:rPr>
        <w:t xml:space="preserve">3. </w:t>
      </w:r>
      <w:r>
        <w:t>Использование автомобильных дорог для международного сообщения регулируется международными договорами Российской Федерации, заключенными в порядке, установленном федеральными законами</w:t>
      </w:r>
    </w:p>
    <w:p>
      <w:r>
        <w:rPr>
          <w:b/>
        </w:rPr>
        <w:t>Статья 45. Участие иностранных юридических лиц, иностранных граждан, лиц без гражданства в использовании автомобильных дорог или осуществлении дорожной деятельности в Российской Федерации</w:t>
      </w:r>
    </w:p>
    <w:p>
      <w:r>
        <w:rPr>
          <w:b/>
        </w:rPr>
        <w:t xml:space="preserve">1. </w:t>
      </w:r>
      <w:r>
        <w:t>Иностранные юридические лица, иностранные граждане, лица без гражданства, использующие автомобильные дороги или осуществляющие дорожную деятельность в Российской Федерации, пользуются равными правами и несут ответственность наравне с юридическими лицами, созданными на территории Российской Федерации, и гражданами Российской Федерации, если иное не предусмотрено международными договорами Российской Федерации или федеральными законами</w:t>
      </w:r>
    </w:p>
    <w:p>
      <w:r>
        <w:rPr>
          <w:b/>
        </w:rPr>
        <w:t xml:space="preserve">2. </w:t>
      </w:r>
      <w:r>
        <w:t>В случае введения иностранными государствами сборов с российских перевозчиков, осуществляющих перевозки пассажиров и грузов на территориях таких иностранных государств, за проезд по автомобильным дорогам иностранных государств и (или) сборов, связанных с использованием таких автомобильных дорог, на территории Российской Федерации вводятся аналогичные сборы для иностранных перевозчиков. Перечень иностранных государств, в отношении перевозчиков которых вводятся аналогичные сборы, и размер этих сборов устанавливаются Правительством Российской Федерации</w:t>
      </w:r>
    </w:p>
    <w:p>
      <w:pPr>
        <w:pStyle w:val="Heading3"/>
      </w:pPr>
      <w:r>
        <w:t>Ответственность за нарушение законодательства Российской Федерации об автомобильных дорогах и о дорожной деятельности</w:t>
      </w:r>
    </w:p>
    <w:p>
      <w:r>
        <w:rPr>
          <w:b/>
        </w:rPr>
        <w:t>Статья 46. Ответственность за нарушение законодательства Российской Федерации об автомобильных дорогах и о дорожной деятельности</w:t>
      </w:r>
    </w:p>
    <w:p>
      <w:r>
        <w:rPr>
          <w:b/>
        </w:rPr>
        <w:t xml:space="preserve">1. </w:t>
      </w:r>
      <w:r>
        <w:t>В случаях и в порядке, которые установлены законодательством Российской Федерации, лица, нарушившие законодательство Российской Федерации об автомобильных дорогах и о дорожной деятельности, несут гражданско-правовую, административную, уголовную и иную ответственность в соответствии с законодательством Российской Федерации</w:t>
      </w:r>
    </w:p>
    <w:p>
      <w:r>
        <w:rPr>
          <w:b/>
        </w:rPr>
        <w:t xml:space="preserve">2. </w:t>
      </w:r>
      <w:r>
        <w:t>Действия (бездействие) органов государственной власти или органов местного самоуправления в области использования автомобильных дорог и осуществления дорожной деятельности либо должностных лиц этих органов могут быть обжалованы гражданами и юридическими лицами в судебном порядке и в предусмотренных федеральным законом случаях в административном порядке</w:t>
      </w:r>
    </w:p>
    <w:p>
      <w:pPr>
        <w:pStyle w:val="Heading3"/>
      </w:pPr>
      <w:r>
        <w:t>Заключительные положения</w:t>
      </w:r>
    </w:p>
    <w:p>
      <w:r>
        <w:rPr>
          <w:b/>
        </w:rPr>
        <w:t>Статья 47. О внесении изменений в Федеральный закон "О безопасности дорожного движения"</w:t>
      </w:r>
    </w:p>
    <w:p>
      <w:r>
        <w:t>В пункте 2 статьи 12 Федерального закона от 10 декабря 1995 года № 196-ФЗ "О безопасности дорожного движения" (Собрание законодательства Российской Федерации, 1995, № 50, ст. 4873) слова "после ремонта и в процессе эксплуатации" заменить словами "при их содержании", слова "орган исполнительной власти, в ведении которого находятся дороги" заменить словами "лица, осуществляющие содержание автомобильных дорог".</w:t>
      </w:r>
    </w:p>
    <w:p>
      <w:r>
        <w:rPr>
          <w:b/>
        </w:rPr>
        <w:t>Статья 48</w:t>
      </w:r>
    </w:p>
    <w:p>
      <w:r>
        <w:t>(Статья утратила силу - Федеральный закон от 23.07.2013 № 250-ФЗ)</w:t>
      </w:r>
    </w:p>
    <w:p>
      <w:r>
        <w:rPr>
          <w:b/>
        </w:rPr>
        <w:t>Статья 49. О внесении изменений в Федеральный закон "О государственном контроле за осуществлением международных автомобильных перевозок и об ответственности на нарушение порядка их выполнения"</w:t>
      </w:r>
    </w:p>
    <w:p>
      <w:r>
        <w:t>В части первой статьи 3 Федерального закона от 24 июля 1998 года № 127-ФЗ "О государственном контроле за осуществлением международных автомобильных перевозок и об ответственности за нарушение порядка их выполнения" (Собрание законодательства Российской Федерации, 1998, № 31, ст. 3805) слова "федеральным органом исполнительной власти в области дорожного хозяйства" заменить словами "Правительством Российской Федерации".</w:t>
      </w:r>
    </w:p>
    <w:p>
      <w:r>
        <w:rPr>
          <w:b/>
        </w:rPr>
        <w:t>Статья 50. О внесении изменений в Бюджетный кодекс Российской Федерации</w:t>
      </w:r>
    </w:p>
    <w:p>
      <w:r>
        <w:t>Внести в Бюджетный кодекс Российской Федерации (Собрание законодательства Российской Федерации, 1998, № 31, ст. 3823; 2003, № 52, ст. 5038; 2004, № 34, ст. 3535; 2005, № 27, ст. 2717; № 52, ст. 5572; 2006, № 43, ст. 4412; № 52, ст. 5503; 2007, № 18, ст. 2117) следующие изменения</w:t>
      </w:r>
    </w:p>
    <w:p>
      <w:r>
        <w:t>пункт 2 статьи 56 изложить в следующей редакции: "2. В бюджеты субъектов Российской Федерации подлежат зачислению налоговые доходы от следующих федеральных налогов и сборов, в том числе предусмотренных специальными налоговыми режимами налогов: налога на прибыль организаций по ставке, установленной для зачисления указанного налога в бюджеты субъектов Российской Федерации, - по нормативу 100 процентов; налога на прибыль организаций при выполнении соглашений о разделе продукции, заключенных до вступления в силу Федерального закона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 по нормативу 80 процентов; налога на доходы физических лиц - по нормативу 70 процентов; акцизов на спирт этиловый из пищевого сырья - по нормативу 50 процентов; акцизов на спиртосодержащую продукцию - по нормативу 50 процентов; акцизов на автомобильный бензин, прямогонный бензин, дизельное топливо, моторные масла для дизельных и карбюраторных (инжекторных) двигателей - по нормативу 60 процентов; акцизов на алкогольную продукцию - по нормативу 100 процентов; акцизов на пиво - по нормативу 100 процентов; абзац; (Утратил силу - Федеральный закон от 22.09.2009 № 218-ФЗ) налога на добычу общераспространенных полезных ископаемых - по нормативу 100 процентов; налога на добычу полезных ископаемых (за исключением полезных ископаемых в виде углеводородного сырья, природных алмазов и общераспространенных полезных ископаемых) - по нормативу 60 процентов; налога на добычу полезных ископаемых в виде природных алмазов - по нормативу 100 процентов; 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5 процентов; сбора за пользование объектами водных биологических ресурсов (исключая внутренние водные объекты) - по нормативу 30 процентов; сбора за пользование объектами животного мира - по нормативу 100 процентов; налога, взимаемого в связи с применением упрощенной системы налогообложения, - по нормативу 90 процентов; абзац; (Утратил силу - Федеральный закон от 25.06.2012 № 94-ФЗ) абзац; (Утратил силу - Федеральный закон от 25.06.2012 № 94-ФЗ) государственной пошлины (подлежащей зачислению по месту государственной регистрации, совершения юридически значимых действий или выдачи документов) - по нормативу 100 процентов: по делам, рассматриваемым конституционными (уставными) судами соответствующих субъектов Российской Федерации;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 за государственную регистрацию региональных отделений политических партий; за регистрацию средств массовой информации, продукция которых предназначена для распространения преимущественно на территории субъекта Российской Федерации, а также за выдачу дубликата свидетельства о такой регистрации; за действия уполномоченных органов, связанные с лицензированием заготовки, переработки и реализации лома цветных металлов, с лицензированием заготовки, переработки и реализации лома черных металлов; за выдачу уполномоченным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Абзац: (Утратил силу - Федеральный закон от 03.12.2012 № 244-ФЗ) абзац; (Утратил силу - Федеральный закон от 03.12.2012 № 244-ФЗ) абзац. (Утратил силу - Федеральный закон от 03.12.2012 № 244-ФЗ) Абзац; (Утратил силу - Федеральный закон от 22.10.2014 № 311-ФЗ) 2) пункт 2 статьи 61 дополнить абзацем следующего содержания: "государственной пошлины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за выдачу органом местного самоуправления поселения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 - по нормативу 100 процентов."</w:t>
      </w:r>
    </w:p>
    <w:p>
      <w:r>
        <w:t>пункт 2 статьи 611 дополнить абзацем следующего содержания: "за выдачу органом местного самоуправления муниципального района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w:t>
      </w:r>
    </w:p>
    <w:p>
      <w:r>
        <w:rPr>
          <w:b/>
        </w:rPr>
        <w:t>Статья 51</w:t>
      </w:r>
    </w:p>
    <w:p>
      <w:r>
        <w:t>(Статья утратила силу - Федеральный закон от 21.12.2021 № 414-ФЗ)</w:t>
      </w:r>
    </w:p>
    <w:p>
      <w:r>
        <w:rPr>
          <w:b/>
        </w:rPr>
        <w:t>Статья 52. О внесении изменения в часть вторую Налогового кодекса Российской Федерации</w:t>
      </w:r>
    </w:p>
    <w:p>
      <w:r>
        <w:t>Пункт 1 статьи 33333 части второй Налогового кодекса Российской Федерации (Собрание законодательства Российской Федерации, 2000, № 32, ст. 3340; 2004, № 45, ст. 4377; 2005, № 30, ст. 3117; № 52, ст. 5581; 2006, № 1, ст. 12; № 27, ст. 2881; № 43, ст. 4412; 2007, № 1, ст. 7; № 31, ст. 4013) дополнить подпунктом 86 следующего содержания: "86) за выдачу специального разрешения на движение по автомобильной дороге транспортного средства, осуществляющего перевозки (за исключением транспортного средства, осуществляющего международные автомобильные перевозки): опасных грузов, - 400 рублей; тяжеловесных и (или) крупногабаритных грузов, - 500 рублей.".</w:t>
      </w:r>
    </w:p>
    <w:p>
      <w:r>
        <w:rPr>
          <w:b/>
        </w:rPr>
        <w:t>Статья 53. О внесении изменений в Земельный кодекс Российской Федерации</w:t>
      </w:r>
    </w:p>
    <w:p>
      <w:r>
        <w:t>Внести в Земельный кодекс Российской Федерации (Собрание законодательства Российской Федерации, 2001, № 44, ст. 4147; 2004, № 52, ст. 5276; 2005, № 1, ст. 17; 2006, № 43, ст. 4412; № 50, ст. 5279; № 52, ст. 5498) следующие изменения</w:t>
      </w:r>
    </w:p>
    <w:p>
      <w:r>
        <w:t>абзац десятый подпункта 2 пункта 1 статьи 49 изложить в следующей редакции: "автомобильные дороги федерального, регионального или межмуниципального, местного значения."</w:t>
      </w:r>
    </w:p>
    <w:p>
      <w:r>
        <w:t>в статье 90: а) пункт 3 изложить в следующей редакции: "3. В целях обеспечения дорожной деятельности могут предоставляться земельные участки для:</w:t>
      </w:r>
    </w:p>
    <w:p>
      <w:r>
        <w:t>размещения автомобильных дорог</w:t>
      </w:r>
    </w:p>
    <w:p>
      <w:r>
        <w:t>размещения объектов дорожного сервиса, объектов, предназначенных для осуществления дорожной деятельности, стационарных постов органов внутренних дел</w:t>
      </w:r>
    </w:p>
    <w:p>
      <w:r>
        <w:t>установления полос отвода автомобильных дорог."; б) дополнить пунктом 31 следующего содержания: "31. Земельные участки в границах полос отвода автомобильных дорог могут предоставляться в установленном настоящим Кодексом порядке гражданам и юридическим лицам для размещения объектов дорожного сервиса. Для создания необходимых условий использования автомобильных дорог и их сохранности, обеспечения соблюдения требований безопасности дорожного движения и обеспечения безопасности граждан создаются придорожные полосы автомобильных дорог. Установление границ полос отвода автомобильных дорог и границ придорожных полос автомобильных дорог, использование таких полос отвода и придорожных полос осуществляются в соответствии с законодательством Российской Федерации об автомобильных дорогах и о дорожной деятельности."</w:t>
      </w:r>
    </w:p>
    <w:p>
      <w:r>
        <w:rPr>
          <w:b/>
        </w:rPr>
        <w:t>Статья 54</w:t>
      </w:r>
    </w:p>
    <w:p>
      <w:r>
        <w:t>(Статья утратила силу - Федеральный закон от 23.06.2014 № 171-ФЗ)</w:t>
      </w:r>
    </w:p>
    <w:p>
      <w:r>
        <w:rPr>
          <w:b/>
        </w:rPr>
        <w:t>Статья 55. О внесении изменений в Кодекс Российской Федерации об административных правонарушениях</w:t>
      </w:r>
    </w:p>
    <w:p>
      <w:r>
        <w:t>Внести в Кодекс Российской Федерации об административных правонарушениях (Собрание законодательства Российской Федерации, 2002, № 1, ст. 1; № 30, ст. 3029; 2003, № 27, ст. 2700, 2708, 2717; № 46, ст. 4434; № 50, ст. 4847; 2004, № 31, ст. 3229; № 34, ст. 3533; 2005, № 1, ст. 13, 45; № 13, ст. 1077; № 19, ст. 1752; № 27, ст. 2719, 2721; № 30, ст. 3104, 3131; № 50, ст. 5247; 2006, № 17, ст. 1776; № 18, ст. 1907; № 31, ст. 3438; № 45, ст. 4641; № 52, ст. 5498; 2007, № 16, ст. 1825; № 30, ст. 3755; № 31, ст. 4007, 4008; № 41, ст. 4845) следующие изменения</w:t>
      </w:r>
    </w:p>
    <w:p>
      <w:r>
        <w:t>в статье 11.21: а) абзац первый части 1 изложить в следующей редакции: "1. Загрязнение полос отвода и придорожных полос автомобильных дорог,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также их прогон через автомобильные дороги вне специально установленных мест, согласованных с владельцами автомобильных дорог, -"; б) абзац первый части 2 изложить в следующей редакции: "2.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ремонтом и содержанием автомобильной дороги, размещением объектов дорожного сервиса; размещение в границах полосы отвода 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щитов и указателей, не имеющих отношения к обеспечению безопасности дорожного движения или осуществлению дорожной деятельности, прокладка или переустройство инженерных коммуникаций в границах полосы отвода автомобильной дороги без заключения или с нарушением договора с владельцем автомобильной дороги; строительство, реконструкция, капитальный ремонт, ремонт пересечений автомобильных дорог с другими автомобильными дорогами и примыканий 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или переустройство инженерных коммуникаций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в границах придорожных полос автомобильной дороги без согласования с владельцем автомобильной дороги -"</w:t>
      </w:r>
    </w:p>
    <w:p>
      <w:r>
        <w:t>абзац первый части 1 статьи 12.211 после слов "специального пропуска" дополнить словами "в случае, если получение такого пропуска обязательно"</w:t>
      </w:r>
    </w:p>
    <w:p>
      <w:r>
        <w:t>в абзаце первом части 1 статьи 12.212 слова "разрешения на перевозку" заменить словами "специального разрешения"</w:t>
      </w:r>
    </w:p>
    <w:p>
      <w:r>
        <w:t>часть 1 статьи 23.1 после цифр "7.28," дополнить словами "частью 2 статьи 7.31,"</w:t>
      </w:r>
    </w:p>
    <w:p>
      <w:r>
        <w:rPr>
          <w:b/>
        </w:rPr>
        <w:t>Статья 56. О внесении изменений в Федеральный закон "Об общих принципах организации местного самоуправления в Российской Федерации"</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 50, ст. 5279; 2007, № 1, ст. 21; № 21, ст. 2455; № 25, ст. 2977) следующие изменения</w:t>
      </w:r>
    </w:p>
    <w:p>
      <w:r>
        <w:t>пункт 5 части 1 статьи 14 изложить в следующей редакции: "5) дорожная деятельность в отношении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
        <w:t>пункт 5 части 1 статьи 15 изложить в следующей редакции: "5) дорожная деятельность в отношении автомобильных дорог местного значения вне границ населенных пунктов в границах муниципального района,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
        <w:t>пункт 5 части 1 статьи 16 изложить в следующей редакции: "5) дорожная деятельность в отношении автомобильных дорог местного значения в границах городского округа,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
        <w:t>(Пункт утратил силу - Федеральный закон от 27.05.2014 № 136-ФЗ)</w:t>
      </w:r>
    </w:p>
    <w:p>
      <w:r>
        <w:rPr>
          <w:b/>
        </w:rPr>
        <w:t>Статья 57. О внесении изменений в Градостроительный кодекс Российской Федерации</w:t>
      </w:r>
    </w:p>
    <w:p>
      <w:r>
        <w:t>Внести в Градостроительный кодекс Российской Федерации (Собрание законодательства Российской Федерации, 2005, № 1, ст. 16; 2006, № 1, ст. 10; № 52, ст. 5498; 2007, № 31, ст. 4012) следующие изменения</w:t>
      </w:r>
    </w:p>
    <w:p>
      <w:r>
        <w:t>пункт 51 статьи 6 после слов "государственную тайну," дополнить словами "автомобильных дорог федерального значения,"</w:t>
      </w:r>
    </w:p>
    <w:p>
      <w:r>
        <w:t>пункт 10 части 1 статьи 481 признать утратившим силу</w:t>
      </w:r>
    </w:p>
    <w:p>
      <w:r>
        <w:rPr>
          <w:b/>
        </w:rPr>
        <w:t>Статья 58</w:t>
      </w:r>
    </w:p>
    <w:p>
      <w:r>
        <w:t>(Статья утратила силу - Федеральный закон от 05.04.2013 № 44-ФЗ)</w:t>
      </w:r>
    </w:p>
    <w:p>
      <w:r>
        <w:rPr>
          <w:b/>
        </w:rPr>
        <w:t>Статья 59</w:t>
      </w:r>
    </w:p>
    <w:p>
      <w:r>
        <w:t>(Статья утратила силу - Федеральный закон от 05.04.2013 № 44-ФЗ)</w:t>
      </w:r>
    </w:p>
    <w:p>
      <w:r>
        <w:rPr>
          <w:b/>
        </w:rPr>
        <w:t>Статья 60. О признании утратившими силу и об исключении отдельных положений законодательных актов Российской Федерации</w:t>
      </w:r>
    </w:p>
    <w:p>
      <w:r>
        <w:rPr>
          <w:b/>
        </w:rPr>
        <w:t xml:space="preserve">1. </w:t>
      </w:r>
      <w:r>
        <w:t>Абзац тринадцатый пункта 11 статьи 1 Федерального закона от 18 декабря 2006 года № 232-ФЗ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2006, № 52, ст. 5498) признать утратившим силу</w:t>
      </w:r>
    </w:p>
    <w:p>
      <w:r>
        <w:rPr>
          <w:b/>
        </w:rPr>
        <w:t xml:space="preserve">2. </w:t>
      </w:r>
      <w:r>
        <w:t>Подпункт "а" пункта 30, абзацы третий и четвертый подпункта "а" пункта 34 статьи 1 Федерального закона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 18, ст. 2117) исключить</w:t>
      </w:r>
    </w:p>
    <w:p>
      <w:r>
        <w:rPr>
          <w:b/>
        </w:rPr>
        <w:t>Статья 61. Действие настоящего Федерального закона во времени</w:t>
      </w:r>
    </w:p>
    <w:p>
      <w:r>
        <w:rPr>
          <w:b/>
        </w:rPr>
        <w:t xml:space="preserve">1. </w:t>
      </w:r>
      <w:r>
        <w:t>Настоящий Федеральный закон применяется к отношениям в области использования автомобильных дорог и осуществления дорожной деятельности, возникшим после дня его вступления в силу</w:t>
      </w:r>
    </w:p>
    <w:p>
      <w:r>
        <w:rPr>
          <w:b/>
        </w:rPr>
        <w:t xml:space="preserve">2. </w:t>
      </w:r>
      <w:r>
        <w:t>К отношениям в области использования автомобильных дорог и осуществления дорожной деятельности, возникшим до дня вступления в силу настоящего Федерального закона, настоящий Федеральный закон применяется в части прав и обязанностей, которые возникнут после дня его вступления в силу</w:t>
      </w:r>
    </w:p>
    <w:p>
      <w:r>
        <w:rPr>
          <w:b/>
        </w:rPr>
        <w:t>Статья 62. Переходные положения</w:t>
      </w:r>
    </w:p>
    <w:p>
      <w:r>
        <w:rPr>
          <w:b/>
        </w:rPr>
        <w:t xml:space="preserve">1. </w:t>
      </w:r>
      <w:r>
        <w:t>Со дня вступления в силу настоящего Федерального закона и до приведения в соответствие с настоящим Федеральным законом других федеральных законов и иных нормативных правовых актов Российской Федерации, регулирующих отношения в области использования автомобильных дорог и осуществления дорожной деятельности, указанные федеральные законы и иные нормативные правовые акты Российской Федерации применяются в части, не противоречащей настоящему Федеральному закону</w:t>
      </w:r>
    </w:p>
    <w:p>
      <w:r>
        <w:rPr>
          <w:b/>
        </w:rPr>
        <w:t xml:space="preserve">2. </w:t>
      </w:r>
      <w:r>
        <w:t>Решение об использовании автомобильной дороги общего пользования федерального, регионального или межмуниципального либо местного значения или участка такой автомобильной дороги на платной основе может быть принято только в отношении автомобильной дороги, проектная документация которой утверждена после дня вступления в силу настоящего Федерального закона. (В редакции Федерального закона от 03.11.2010 № 288-ФЗ)</w:t>
      </w:r>
    </w:p>
    <w:p>
      <w:r>
        <w:rPr>
          <w:b/>
        </w:rPr>
        <w:t xml:space="preserve">3. </w:t>
      </w:r>
      <w:r>
        <w:t>Автомобильные дороги общего пользования, решения об использовании которых на платной основе были приняты до дня вступления в силу настоящего Федерального закона, могут использоваться на платной основе в соответствии с указанным решением</w:t>
      </w:r>
    </w:p>
    <w:p>
      <w:r>
        <w:rPr>
          <w:b/>
        </w:rPr>
        <w:t xml:space="preserve">4. </w:t>
      </w:r>
      <w:r>
        <w:t>(Часть утратила силу - Федеральный закон от 06.04.2011 № 68-ФЗ)</w:t>
      </w:r>
    </w:p>
    <w:p>
      <w:r>
        <w:rPr>
          <w:b/>
        </w:rPr>
        <w:t xml:space="preserve">41. </w:t>
      </w:r>
      <w:r>
        <w:t>Формирование расходов федерального бюджета на 2014 год и последующие годы на капитальный ремонт, ремонт и содержание автомобильных дорог федерального значения, рассчитываемых по установленным нормативам финансовых затрат на капитальный ремонт, ремонт и содержание автомобильных дорог федерального значения, осуществляется исходя из необходимости обеспечения данных расходов в размере 100 процентов. (Дополнение частью - Федеральный закон от 06.04.2011 № 68-ФЗ)</w:t>
      </w:r>
    </w:p>
    <w:p>
      <w:r>
        <w:rPr>
          <w:b/>
        </w:rPr>
        <w:t xml:space="preserve">5. </w:t>
      </w:r>
      <w:r>
        <w:t>В целях создания единого государственного реестра автомобильных дорог до 1 июля 2008 года федеральный орган исполнительной власти, осуществляющий функции по управлению федеральным имуществом, владельцы автомобильных дорог, физические или юридические лица, являющиеся собственниками автомобильных дорог, обязаны представить в федеральный орган исполнительной власти, осуществляющий функции по оказанию государственных услуг и управлению государственным имуществом в сфере дорожного хозяйства, сведения, предусмотренные статьей 10 настоящего Федерального закона</w:t>
      </w:r>
    </w:p>
    <w:p>
      <w:r>
        <w:rPr>
          <w:b/>
        </w:rPr>
        <w:t xml:space="preserve">6. </w:t>
      </w:r>
      <w:r>
        <w:t>До 1 января 2012 года при отсутствии документации по планировке территории допускается установление границ полосы отвода автомобильной дороги на основании схемы расположения земельных участков на кадастровом плане или кадастровой карте соответствующей территории. (В редакции федеральных законов от 13.05.2008 № 66-ФЗ; от 27.12.2009 № 351-ФЗ)</w:t>
      </w:r>
    </w:p>
    <w:p>
      <w:r>
        <w:rPr>
          <w:b/>
        </w:rPr>
        <w:t xml:space="preserve">7. </w:t>
      </w:r>
      <w:r>
        <w:t>До 1 января 2012 года при отсутствии документации по планировке территории размещение объектов дорожного сервиса в границах полосы отвода автомобильной дороги допускается по согласованию с владельцем автомобильной дороги. (В редакции Федерального закона от 27.12.2009 № 351-ФЗ)</w:t>
      </w:r>
    </w:p>
    <w:p>
      <w:r>
        <w:rPr>
          <w:b/>
        </w:rPr>
        <w:t xml:space="preserve">8. </w:t>
      </w:r>
      <w:r>
        <w:t>До вступления в силу в установленном порядке предусмотренных настоящим Федеральным законом технических регламентов строительство, реконструкция, капитальный ремонт, ремонт, содержание автомобильных дорог, являющихся сооружениями пересечений, примыканий, подъездов к автомобильным дорогам, съездов с автомобильных дорог, оценка соответствия транспортно-эксплуатационных характеристик автомобильных дорог, эксплуатация железнодорожных переездов, размещение объектов дорожного сервиса, установка рекламных конструкций осуществляются в соответствии с требованиями законодательства Российской Федерации, нормативными техническими документами в части, не противоречащей Федеральному закону от 27 декабря 2002 года № 184-ФЗ "О техническом регулировании" и настоящему Федеральному закону</w:t>
      </w:r>
    </w:p>
    <w:p>
      <w:r>
        <w:rPr>
          <w:b/>
        </w:rPr>
        <w:t xml:space="preserve">9. </w:t>
      </w:r>
      <w:r>
        <w:t>Особенности передачи автомобильных дорог федерального значения из федеральной собственности в собственность субъектов Российской Федерации или муниципальную собственность, а также особенности передачи автомобильных дорог регионального или межмуниципального либо местного значения из собственности субъектов Российской Федерации или муниципальной собственности в федеральную собственность могут устанавливаться Правительством Российской Федерации. (Дополнение частью - Федеральный закон от 22.07.2008 № 141-ФЗ)</w:t>
      </w:r>
    </w:p>
    <w:p>
      <w:r>
        <w:rPr>
          <w:b/>
        </w:rPr>
        <w:t xml:space="preserve">10. </w:t>
      </w:r>
      <w:r>
        <w:t>Особенности организации строительства и эксплуатации автомобильных дорог на территории опережающего развития могут устанавливаться Федеральным законом "О территориях опережающего развития в Российской Федерации". (Дополнение частью - Федеральный закон от 31.12.2014 № 519-ФЗ) (В редакции Федерального закона от 14.07.2022 № 271-ФЗ)</w:t>
      </w:r>
    </w:p>
    <w:p>
      <w:r>
        <w:rPr>
          <w:b/>
        </w:rPr>
        <w:t xml:space="preserve">11. </w:t>
      </w:r>
      <w:r>
        <w:t>Информация, содержащаяся в едином государственном реестре автомобильных дорог, размещается оператором системы контроля в указанной системе до 1 сентября 2023 года. (Дополнение частью - Федеральный закон от 06.03.2022 № 39-ФЗ)</w:t>
      </w:r>
    </w:p>
    <w:p>
      <w:r>
        <w:rPr>
          <w:b/>
        </w:rPr>
        <w:t xml:space="preserve">12. </w:t>
      </w:r>
      <w:r>
        <w:t>Работающие в автоматическом режиме стационарные специальные технические средства, имеющие функции фото- и киносъемки, видеозаписи для фиксации нарушений правил дорожного движения, передвижные специальные технические средства, имеющие функции фото- и киносъемки, видеозаписи для фиксации нарушений правил дорожного движения, мобильные специальные технические средства, имеющие функции фото- и киносъемки, видеозаписи для фиксации нарушений правил дорожного движения (далее в настоящей статье - стационарные, передвижные или мобильные средства фиксации), решение об использовании которых на автомобильных дорогах и улично-дорожной сети (далее в настоящей статье - дорога) было принято до дня вступления в силу статьи 221 настоящего Федерального закона, могут использоваться на дорогах для фиксации нарушений правил дорожного движения при условии соблюдения в отношении их требований, установленных статьей 221 настоящего Федерального закона и Правительством Российской Федерации в соответствии со статьей 221 настоящего Федерального закона, если иное не предусмотрено Законом Российской Федерации от 15 апреля 1993 года № 4802-I "О статусе столицы Российской Федерации". (Дополнение частью - Федеральный закон от 29.05.2023 № 197-ФЗ)</w:t>
      </w:r>
    </w:p>
    <w:p>
      <w:r>
        <w:rPr>
          <w:b/>
        </w:rPr>
        <w:t xml:space="preserve">13. </w:t>
      </w:r>
      <w:r>
        <w:t>Стационарные, передвижные или мобильные средства фиксации, решение об использовании которых на дорогах было принято до дня вступления в силу статьи 221 настоящего Федерального закона, могут быть переданы уполномоченному органу исполнительной власти субъекта Российской Федерации, по территории которого проходят дороги, на которых используются такие стационарные, передвижные или мобильные средства фиксации (далее в настоящей статье - уполномоченный орган исполнительной власти субъекта Российской Федерации). В случае, если уполномоченный орган исполнительной власти субъекта Российской Федерации принял стационарные, передвижные или мобильные средства фиксации, он осуществляет в отношении их полномочия, предусмотренные подпунктами "а" - "в" пункта 2 части 9 и пунктом 1 части 10 статьи 221 настоящего Федерального закона. Передача стационарных, передвижных или мобильных средств фиксации уполномоченным органам исполнительной власти субъектов Российской Федерации и исполнение уполномоченными органами исполнительной власти субъектов Российской Федерации в отношении их полномочий осуществляются на основании соглашения. Типовая форма соглашения утверждается Правительством Российской Федерации. (Дополнение частью - Федеральный закон от 29.05.2023 № 197-ФЗ)</w:t>
      </w:r>
    </w:p>
    <w:p>
      <w:r>
        <w:rPr>
          <w:b/>
        </w:rPr>
        <w:t xml:space="preserve">14. </w:t>
      </w:r>
      <w:r>
        <w:t>Действие положений частей 12 и 13 настоящей статьи не распространяется на работающие в автоматическом режиме специальные технические средства, имеющие функции фото- и киносъемки, видеозаписи для фиксации нарушений правил проезда через железнодорожные переезды. (Дополнение частью - Федеральный закон от 29.05.2023 № 197-ФЗ)</w:t>
      </w:r>
    </w:p>
    <w:p>
      <w:r>
        <w:rPr>
          <w:b/>
        </w:rPr>
        <w:t xml:space="preserve">15. </w:t>
      </w:r>
      <w:r>
        <w:t>С 1 апреля 2025 года до 1 марта 2028 года весовой и габаритный контроль не осуществляется в отношении двуосных и трехосных тяжеловесных транспортных средств, используемых для транспортирования твердых коммунальных отходов, сведения о которых содержатся в федеральной государственной информационной системе учета твердых коммунальных отходов. Сведения о транспортных средствах, используемых для транспортирования твердых коммунальных отходов, которые содержатся в федеральной государственной информационной системе учета твердых коммунальных отходов, передаются в федеральную государственную информационную систему выдачи специального разрешения на движение по автомобильным дорогам тяжеловесного и (или) крупногабаритного транспортного средства с использованием единой системы межведомственного электронного взаимодействия. (Дополнение частью - Федеральный закон от 28.02.2025 № 27-ФЗ)</w:t>
      </w:r>
    </w:p>
    <w:p>
      <w:r>
        <w:rPr>
          <w:b/>
        </w:rPr>
        <w:t xml:space="preserve">16. </w:t>
      </w:r>
      <w:r>
        <w:t>С 1 сентября 2025 года по 1 сентября 2030 года весовой и габаритный контроль не осуществляется в отношении автобусов, сведения о которых включены в реестр лицензий, предусмотренный статьей 32 Федерального закона от 8 ноября 2007 года № 259-ФЗ "Устав автомобильного транспорта и городского наземного электрического транспорта". Сведения об автобусах, которые включены в реестр лицензий, предусмотренный статьей 32 Федерального закона от 8 ноября 2007 года № 259-ФЗ "Устав автомобильного транспорта и городского наземного электрического транспорта", передаются в федеральную государственную информационную систему выдачи специального разрешения на движение по автомобильным дорогам тяжеловесного и (или) крупногабаритного транспортного средства с использованием единой системы межведомственного электронного взаимодействия. (Дополнение частью - Федеральный закон от 23.07.2025 № 241-ФЗ)</w:t>
      </w:r>
    </w:p>
    <w:p>
      <w:r>
        <w:rPr>
          <w:b/>
        </w:rPr>
        <w:t>Статья 63.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статей 50, 52 и пункта 2 статьи 58 настоящего Федерального закона</w:t>
      </w:r>
    </w:p>
    <w:p>
      <w:r>
        <w:rPr>
          <w:b/>
        </w:rPr>
        <w:t xml:space="preserve">2. </w:t>
      </w:r>
      <w:r>
        <w:t>Статья 50 и пункт 2 статьи 58 настоящего Федерального закона вступают в силу с 1 января 2008 года</w:t>
      </w:r>
    </w:p>
    <w:p>
      <w:r>
        <w:rPr>
          <w:b/>
        </w:rPr>
        <w:t xml:space="preserve">3. </w:t>
      </w:r>
      <w:r>
        <w:t>Статья 52 настоящего Федерального закона вступает в силу с 1 января 2008 года, но не ранее чем по истечении месяца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