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обеспечения военнослужащих и сотрудников некоторых федеральных органов исполнительной власти</w:t>
      </w:r>
    </w:p>
    <w:p>
      <w:r>
        <w:rPr>
          <w:b/>
        </w:rPr>
        <w:t>Статья 1</w:t>
      </w:r>
    </w:p>
    <w:p>
      <w:r>
        <w:t>В части третьей статьи 20 Положения о службе в органах внутренних дел Российской Федерации, утвержденного Постановлением Верховного Совета Российской Федерации от 23 декабря 1992 года № 4202-I "Об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Федерации" (Ведомости Съезда народных депутатов Российской Федерации и Верховного Совета Российской Федерации, 1993, № 2, ст. 70; Собрание законодательства Российской Федерации, 2004, № 35, ст. 3607; 2005, № 1, ст. 25), слова "и продовольственного пайка" исключить.</w:t>
      </w:r>
    </w:p>
    <w:p>
      <w:r>
        <w:rPr>
          <w:b/>
        </w:rPr>
        <w:t>Статья 2</w:t>
      </w:r>
    </w:p>
    <w:p>
      <w:r>
        <w:t>Третье предложение статьи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2002, № 27, ст. 2620; № 30, ст. 3033; 2003, № 27, ст. 2700) исключить.</w:t>
      </w:r>
    </w:p>
    <w:p>
      <w:r>
        <w:rPr>
          <w:b/>
        </w:rPr>
        <w:t>Статья 3</w:t>
      </w:r>
    </w:p>
    <w:p>
      <w:r>
        <w:t>Внести в пункт 1 статьи 14 Федерального закона от 27 мая 1998 года № 76-ФЗ "О статусе военнослужащих" (Собрание законодательства Российской Федерации, 1998, № 22, ст. 2331; 2004, № 30, ст. 3089; № 35, ст. 3607; 2007, № 13, ст. 1463) следующие изменения</w:t>
      </w:r>
    </w:p>
    <w:p>
      <w:r>
        <w:t>абзац первый после слова "обеспечение" дополнить словами "отдельных категорий"</w:t>
      </w:r>
    </w:p>
    <w:p>
      <w:r>
        <w:t>абзац четвертый признать утратившим силу</w:t>
      </w:r>
    </w:p>
    <w:p>
      <w:r>
        <w:t>абзац пятый изложить в следующей редакции: "выплата продовольственно-путевых денег военнослужащим, проходящим военную службу по призыву, на время нахождения в пути следования, в местах использования установленных законодательством Российской Федерации отпусков, а также на время нахождения в пунктах командировок, если в этих пунктах отсутствует организованное питание военнослужащих."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пункт 2 статьи 1 Федерального закона от 30 июня 2002 года № 78-ФЗ "О денежном довольствии сотрудников некоторых федеральных органов исполнительной власти,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(работы)" (Собрание законодательства Российской Федерации, 2002, № 27, ст. 2620)</w:t>
      </w:r>
    </w:p>
    <w:p>
      <w:r>
        <w:t>абзац четвертый пункта 7 статьи 100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rPr>
          <w:b/>
        </w:rPr>
        <w:t>Статья 5</w:t>
      </w:r>
    </w:p>
    <w:p>
      <w:r>
        <w:t>В связи с принятием настоящего Федерального закона и изменением обеспечения военнослужащих и сотрудников некоторых федеральных органов исполнительной власти Правительством Российской Федерации устанавливаются размеры окладов по воинским званиям и специальным званиям со дня вступления в силу настоящего Федерального закона.</w:t>
      </w:r>
    </w:p>
    <w:p>
      <w:r>
        <w:rPr>
          <w:b/>
        </w:rPr>
        <w:t>Статья 6</w:t>
      </w:r>
    </w:p>
    <w:p>
      <w:r>
        <w:t>В связи с принятием настоящего Федерального закона пенсии, назначенные до дня вступления в силу настоящего Федерального закона в соответствии с Законом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семей", подлежат пересмотру.</w:t>
      </w:r>
    </w:p>
    <w:p>
      <w:r>
        <w:rPr>
          <w:b/>
        </w:rPr>
        <w:t>Статья 7</w:t>
      </w:r>
    </w:p>
    <w:p>
      <w:r>
        <w:t>Настоящий Федеральный закон вступает в силу с 1 декабря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