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Гражданский процессуальный кодекс Российской Федерации</w:t>
      </w:r>
    </w:p>
    <w:p>
      <w:r>
        <w:rPr>
          <w:b/>
        </w:rPr>
        <w:t>Статья 1</w:t>
      </w:r>
    </w:p>
    <w:p>
      <w:r>
        <w:t>Внести в Гражданский процессуальный кодекс Российской Федерации (Собрание законодательства Российской Федерации, 2002, № 46, ст. 4532; 2004, № 31, ст. 3230) следующие изменения: 1) часть четвертую статьи 112 изложить в следующей редакции: "4. Заявление о восстановлении пропущенного процессуального срока, установленного частью второй статьи 376 и частью первой статьи 389 настоящего Кодекса, подается в суд, рассмотревший дело по первой инстанции. Указанный срок может быть восстановлен только в исключительных случаях, когда суд признает уважительными причины его пропуска по обстоятельствам, объективно исключающим возможность подачи надзорной жалобы в установленный срок (тяжелая болезнь лица, подающего надзорную жалобу, его беспомощное состояние и другое), и эти обстоятельства имели место в период не позднее одного года со дня вступления обжалуемого судебного постановления в законную силу."; 2) часть вторую статьи 376 изложить в следующей редакции: "2. Судебные постановления могут быть обжалованы в суд надзорной инстанции в течение шести месяцев со дня их вступления в законную силу при условии, что указанными лицами были исчерпаны иные установленные настоящим Кодексом способы обжалования судебного постановления до дня его вступления в законную силу."; 3) в части второй статьи 377: а) в пункте 1 слова "на вступившие в законную силу решения и определения верховных судов республик, краевых, областных судов, судов городов федерального значения, суда автономной области, судов автономных округов, принятые ими по первой инстанции, если указанные решения и определения не были предметом кассационного или надзорного рассмотрения в Верховном Суде Российской Федерации;" исключить; б) в пункте 3 слова "на вступившие в законную силу решения и определения верховных судов республик, краевых, областных судов, судов городов федерального значения, суда автономной области, судов автономных округов, принятые ими по первой инстанции, если указанные решения и определения не были предметом кассационного рассмотрения в Верховном Суде Российской Федерации;" исключить; в) в пункте 4 слова "на вступившие в законную силу решения и определения окружных (флотских) военных судов, принятые ими по первой инстанции, если указанные решения и определения не были предметом кассационного рассмотрения в Верховном Суде Российской Федерации;" исключить; г) пункт 5 изложить в следующей редакции: "5) на вступившие в законную силу решения и определения верховных судов республик, краевых, областных судов, судов городов федерального значения, суда автономной области, судов автономных округов, принятые ими по первой инстанции, если указанные решения и определения были предметом кассационного рассмотрения в Верховном Суде Российской Федерации; на вступившие в законную силу решения и определения окружных (флотских) военных судов, если указанные решения и определения были предметом кассационного рассмотрения в Верховном Суде Российской Федерации; на вступившие в законную силу решения и определения Верховного Суда Российской Федерации, принятые им по первой инстанции; на определения Кассационной коллегии Верховного Суда Российской Федерации; на определения Судебной коллегии по гражданским делам Верховного Суда Российской Федерации, вынесенные ею в кассационном порядке; на определения Военной коллегии Верховного Суда Российской Федерации, вынесенные ею в кассационном порядке, - в Президиум Верховного Суда Российской Федерации."; 4) часть восьмую статьи 378 признать утратившей силу; 5) статью 379 признать утратившей силу; 6) дополнить статьей 3791 следующего содержания: "Статья 3791. Возвращение надзорной жалобы или представления прокурора без рассмотрения по существу 1. Надзорная жалоба или представление прокурора возвращается судьей без рассмотрения по существу, если: 1) надзорная жалоба или представление прокурора не отвечает требованиям, предусмотренным пунктами 1 - 5 и 7 части первой, частями четвертой - седьмой статьи 378 настоящего Кодекса; 2) надзорная жалоба или представление прокурора поданы лицом, не имеющим права на обращение в суд надзорной инстанции; 3) пропущен срок обжалования судебного постановления в порядке надзора и к надзорной жалобе не приложено вступившее в законную силу определение суда о восстановлении этого срока; 4) поступила просьба о возвращении или об отзыве надзорной жалобы или представления прокурора; 5) надзорная жалоба или представление прокурора поданы с нарушением правил подсудности, установленных статьей 377 настоящего Кодекса.</w:t>
      </w:r>
    </w:p>
    <w:p>
      <w:r>
        <w:rPr>
          <w:b/>
        </w:rPr>
        <w:t xml:space="preserve">2. </w:t>
      </w:r>
      <w:r>
        <w:t>Надзорная жалоба или представление прокурора должны быть возвращены в течение десяти дней со дня их поступления в суд надзорной инстанции.";</w:t>
      </w:r>
    </w:p>
    <w:p>
      <w:r>
        <w:rPr>
          <w:b/>
        </w:rPr>
        <w:t xml:space="preserve">2. </w:t>
      </w:r>
      <w:r>
        <w:t>По результатам изучения надзорной жалобы или представления прокурора судья выносит определение</w:t>
      </w:r>
    </w:p>
    <w:p>
      <w:r>
        <w:rPr>
          <w:b/>
        </w:rPr>
        <w:t xml:space="preserve">3. </w:t>
      </w:r>
      <w:r>
        <w:t>Председатель Верховного Суда Российской Федерации, его заместитель вправе не согласиться с определением судьи Верховного Суда Российской Федерации об отказе в передаче надзорной жалобы или представления прокурора для рассмотрения в судебном заседании суда надзорной инстанции и вынести определение о его отмене и передаче надзорной жалобы или представления прокурора с делом для рассмотрения в судебном заседании суда надзорной инстанции</w:t>
      </w:r>
    </w:p>
    <w:p>
      <w:r>
        <w:rPr>
          <w:b/>
        </w:rPr>
        <w:t xml:space="preserve">4. </w:t>
      </w:r>
      <w:r>
        <w:t>Надзорная жалоба или представление прокурора, поданные в Судебную коллегию по гражданским делам Верховного Суда Российской Федерации или в Военную коллегию Верховного Суда Российской Федерации на судебные постановления, указанные в пунктах 3 и 4 части второй статьи 377 настоящего Кодекса, с делом в случае передачи их для рассмотрения в судебном заседании суда надзорной инстанции направляются соответственно в Судебную коллегию по гражданским делам Верховного Суда Российской Федерации или в Военную коллегию Верховного Суда Российской Федерации.";</w:t>
      </w:r>
    </w:p>
    <w:p>
      <w:r>
        <w:rPr>
          <w:b/>
        </w:rPr>
        <w:t xml:space="preserve">2. </w:t>
      </w:r>
      <w:r>
        <w:t>В Верховном Суде Российской Федерации надзорная жалоба или представление прокурора рассматривается не более чем два месяца, если дело не было истребовано, и не более чем три месяца, если дело было истребовано, не считая периода времени со дня истребования дела до дня его поступления в Верховный Суд Российской Федерации</w:t>
      </w:r>
    </w:p>
    <w:p>
      <w:r>
        <w:rPr>
          <w:b/>
        </w:rPr>
        <w:t xml:space="preserve">3. </w:t>
      </w:r>
      <w:r>
        <w:t>Председатель Верховного Суда Российской Федерации, его заместитель в случае истребования дела с учетом его сложности могут продлить срок рассмотрения надзорной жалобы или представления прокурора, но не более чем на два месяца.";</w:t>
      </w:r>
    </w:p>
    <w:p>
      <w:r>
        <w:rPr>
          <w:b/>
        </w:rPr>
        <w:t xml:space="preserve">2. </w:t>
      </w:r>
      <w:r>
        <w:t>статью 380 признать утратившей силу</w:t>
      </w:r>
    </w:p>
    <w:p>
      <w:r>
        <w:rPr>
          <w:b/>
        </w:rPr>
        <w:t xml:space="preserve">2. </w:t>
      </w:r>
      <w:r>
        <w:t>дополнить статьей 3801 следующего содержания: "Статья 3801. Действия суда надзорной инстанции после поступления надзорной жалобы или представления прокурора Надзорная жалоба или представление прокурора, поданные в соответствии с правилами, установленными статьями 376 - 378 настоящего Кодекса, изучаются:</w:t>
      </w:r>
    </w:p>
    <w:p>
      <w:r>
        <w:rPr>
          <w:b/>
        </w:rPr>
        <w:t xml:space="preserve">2. </w:t>
      </w:r>
      <w:r>
        <w:t>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округа, окружного (флотского) военного суда - председателем или заместителем председателя соответствующего суда либо по их поручению судьей данного суда</w:t>
      </w:r>
    </w:p>
    <w:p>
      <w:r>
        <w:rPr>
          <w:b/>
        </w:rPr>
        <w:t xml:space="preserve">2. </w:t>
      </w:r>
      <w:r>
        <w:t>в Судебной коллегии по гражданским делам Верховного Суда Российской Федерации, Военной коллегии Верховного Суда Российской Федерации, Президиуме Верховного Суда Российской Федерации - судьей Верховного Суда Российской Федерации."</w:t>
      </w:r>
    </w:p>
    <w:p>
      <w:r>
        <w:rPr>
          <w:b/>
        </w:rPr>
        <w:t xml:space="preserve">2. </w:t>
      </w:r>
      <w:r>
        <w:t>статью 381 изложить в следующей редакции: "Статья 381. Рассмотрение надзорной жалобы или представления прокурора 1. Судьи, указанные в статье 3801 настоящего Кодекса, изучают надзорную жалобу или представление прокурора по материалам, приложенным к ним, либо по материалам истребованного дела. В случае истребования дела судья вправе вынести определение о приостановлении исполнения решения суда до окончания производства в суде надзорной инстанции при наличии просьбы об этом в надзорной жалобе, представлении прокурора или ином ходатайстве</w:t>
      </w:r>
    </w:p>
    <w:p>
      <w:r>
        <w:rPr>
          <w:b/>
        </w:rPr>
        <w:t xml:space="preserve">2. </w:t>
      </w:r>
      <w:r>
        <w:t>об отказе в передаче надзорной жалобы или представления прокурора для рассмотрения в судебном заседании суда надзорной инстанции, если отсутствуют основания для пересмотра судебных постановлений в порядке надзора. При этом надзорная жалоба или представление прокурора, а также копии обжалуемых судебных постановлений остаются в суде надзорной инстанции</w:t>
      </w:r>
    </w:p>
    <w:p>
      <w:r>
        <w:rPr>
          <w:b/>
        </w:rPr>
        <w:t xml:space="preserve">2. </w:t>
      </w:r>
      <w:r>
        <w:t>о передаче надзорной жалобы или представления прокурора с делом для рассмотрения в судебном заседании суда надзорной инстанции</w:t>
      </w:r>
    </w:p>
    <w:p>
      <w:r>
        <w:rPr>
          <w:b/>
        </w:rPr>
        <w:t xml:space="preserve">4. </w:t>
      </w:r>
      <w:r>
        <w:t>статью 382 изложить в следующей редакции: "Статья 382. Сроки рассмотрения надзорной жалобы или представления прокурора 1. В суде надзорной инстанции, за исключением Верховного Суда Российской Федерации, надзорная жалоба или представление прокурора рассматривается не более чем один месяц, если дело не было истребовано, и не более чем два месяца, если дело было истребовано, не считая периода времени со дня истребования дела до дня его поступления в суд надзорной инстанции</w:t>
      </w:r>
    </w:p>
    <w:p>
      <w:r>
        <w:rPr>
          <w:b/>
        </w:rPr>
        <w:t xml:space="preserve">3. </w:t>
      </w:r>
      <w:r>
        <w:t>в статье 383:</w:t>
      </w:r>
    </w:p>
    <w:p>
      <w:r>
        <w:rPr>
          <w:b/>
        </w:rPr>
        <w:t xml:space="preserve">3. </w:t>
      </w:r>
      <w:r>
        <w:t>в статье 384:</w:t>
      </w:r>
    </w:p>
    <w:p>
      <w:r>
        <w:rPr>
          <w:b/>
        </w:rPr>
        <w:t xml:space="preserve">3. </w:t>
      </w:r>
      <w:r>
        <w:t>в статье 385:</w:t>
      </w:r>
    </w:p>
    <w:p>
      <w:r>
        <w:rPr>
          <w:b/>
        </w:rPr>
        <w:t xml:space="preserve">3. </w:t>
      </w:r>
      <w:r>
        <w:t>в статье 386:</w:t>
      </w:r>
    </w:p>
    <w:p>
      <w:r>
        <w:rPr>
          <w:b/>
        </w:rPr>
        <w:t xml:space="preserve">3. </w:t>
      </w:r>
      <w:r>
        <w:t>статью 387 изложить в следующей редакции: "Статья 387. Основания для отмены или изменения судебных постановлений в порядке надзора Основаниями для отмены или изменения судебных постановлений в порядке надзора являются существенные нарушения норм материального или процессуального права, повлиявшие на исход дела, без устранения которых невозможны восстановление и защита нарушенных прав, свобод и законных интересов, а также защита охраняемых законом публичных интересов."</w:t>
      </w:r>
    </w:p>
    <w:p>
      <w:r>
        <w:rPr>
          <w:b/>
        </w:rPr>
        <w:t xml:space="preserve">3. </w:t>
      </w:r>
      <w:r>
        <w:t>пункт 5 части первой статьи 388 изложить в следующей редакции: "5) фамилия и инициалы судьи, вынесшего определение о передаче надзорной жалобы или представления прокурора с делом для рассмотрения в судебном заседании суда надзорной инстанции;"</w:t>
      </w:r>
    </w:p>
    <w:p>
      <w:r>
        <w:rPr>
          <w:b/>
        </w:rPr>
        <w:t xml:space="preserve">3. </w:t>
      </w:r>
      <w:r>
        <w:t>(Утратил силу - Федеральный закон от 09.12.2010 № 353-ФЗ)"</w:t>
      </w:r>
    </w:p>
    <w:p>
      <w:r>
        <w:rPr>
          <w:b/>
        </w:rPr>
        <w:t xml:space="preserve">3. </w:t>
      </w:r>
      <w:r>
        <w:t>в статье 390:</w:t>
      </w:r>
    </w:p>
    <w:p>
      <w:r>
        <w:rPr>
          <w:b/>
        </w:rPr>
        <w:t xml:space="preserve">3. </w:t>
      </w:r>
      <w:r>
        <w:t>часть вторую статьи 392 дополнить пунктом 5 следующего содержания: "5) признание Конституционным Судом Российской Федерации не соответствующим Конституции Российской Федерации закона, примененного в конкретном деле, в связи с принятием решения, по которому заявитель обращался в Конституционный Суд Российской Федерации."</w:t>
      </w:r>
    </w:p>
    <w:p>
      <w:r>
        <w:rPr>
          <w:b/>
        </w:rPr>
        <w:t xml:space="preserve">3. </w:t>
      </w:r>
      <w:r>
        <w:t>статью 395 дополнить абзацем следующего содержания: "пунктом 5 части второй статьи 392 настоящего Кодекса, - со дня вступления в силу соответствующего решения Конституционного Суда Российской Федерации."</w:t>
      </w:r>
    </w:p>
    <w:p>
      <w:r>
        <w:rPr>
          <w:b/>
        </w:rPr>
        <w:t xml:space="preserve">3. </w:t>
      </w:r>
      <w:r>
        <w:t>наименование изложить в следующей редакции: "Статья 383. Определение судьи об отказе в передаче надзорной жалобы или представления прокурора для рассмотрения в судебном заседании суда надзорной инстанции"</w:t>
      </w:r>
    </w:p>
    <w:p>
      <w:r>
        <w:rPr>
          <w:b/>
        </w:rPr>
        <w:t xml:space="preserve">3. </w:t>
      </w:r>
      <w:r>
        <w:t>в части первой: абзац первый изложить в следующей редакции: "1. Определение судьи об отказе в передаче надзорной жалобы или представления прокурора для рассмотрения в судебном заседании суда надзорной инстанции должно содержать:"; абзац шестой изложить в следующей редакции: "мотивы, по которым отказано в передаче надзорной жалобы или представления прокурора для рассмотрения в судебном заседании суда надзорной инстанции."</w:t>
      </w:r>
    </w:p>
    <w:p>
      <w:r>
        <w:rPr>
          <w:b/>
        </w:rPr>
        <w:t xml:space="preserve">3. </w:t>
      </w:r>
      <w:r>
        <w:t>часть вторую признать утратившей силу</w:t>
      </w:r>
    </w:p>
    <w:p>
      <w:r>
        <w:rPr>
          <w:b/>
        </w:rPr>
        <w:t xml:space="preserve">3. </w:t>
      </w:r>
      <w:r>
        <w:t>наименование изложить в следующей редакции: "Статья 384. Определение о передаче надзорной жалобы или представления прокурора с делом для рассмотрения в судебном заседании суда надзорной инстанции"</w:t>
      </w:r>
    </w:p>
    <w:p>
      <w:r>
        <w:rPr>
          <w:b/>
        </w:rPr>
        <w:t xml:space="preserve">3. </w:t>
      </w:r>
      <w:r>
        <w:t>в части первой: абзац первый изложить в следующей редакции: "1. Определение о передаче надзорной жалобы или представления прокурора с делом для рассмотрения в судебном заседании суда надзорной инстанции должно содержать:"; пункт 7 изложить в следующей редакции: "7) мотивированное изложение оснований для передачи надзорной жалобы или представления прокурора с делом для рассмотрения в судебном заседании суда надзорной инстанции;"</w:t>
      </w:r>
    </w:p>
    <w:p>
      <w:r>
        <w:rPr>
          <w:b/>
        </w:rPr>
        <w:t xml:space="preserve">3. </w:t>
      </w:r>
      <w:r>
        <w:t>наименование изложить в следующей редакции: "Статья 385. Извещение лиц, участвующих в деле, о передаче надзорной жалобы или представления прокурора с делом для рассмотрения в судебном заседании суда надзорной инстанции"</w:t>
      </w:r>
    </w:p>
    <w:p>
      <w:r>
        <w:rPr>
          <w:b/>
        </w:rPr>
        <w:t xml:space="preserve">3. </w:t>
      </w:r>
      <w:r>
        <w:t>часть первую изложить в следующей редакции: "1. Суд надзорной инстанции направляет лицам, участвующим в деле, копии определения о передаче надзорной жалобы или представления прокурора с делом для рассмотрения в судебном заседании суда надзорной инстанции и копии надзорной жалобы или представления прокурора. Время рассмотрения надзорной жалобы или представления прокурора в судебном заседании суда надзорной инстанции суд назначает с учетом того, чтобы лица, участвующие в деле, имели возможность явиться в суд на заседание."</w:t>
      </w:r>
    </w:p>
    <w:p>
      <w:r>
        <w:rPr>
          <w:b/>
        </w:rPr>
        <w:t xml:space="preserve">3. </w:t>
      </w:r>
      <w:r>
        <w:t>наименование изложить в следующей редакции: "Статья 386. Сроки и порядок рассмотрения надзорной жалобы или представления прокурора в судебном заседании суда надзорной инстанции"</w:t>
      </w:r>
    </w:p>
    <w:p>
      <w:r>
        <w:rPr>
          <w:b/>
        </w:rPr>
        <w:t xml:space="preserve">3. </w:t>
      </w:r>
      <w:r>
        <w:t>в части четвертой слова "определения суда о возбуждении надзорного производства" заменить словами "определения о передаче надзорной жалобы или представления прокурора с делом для рассмотрения в судебном заседании суда надзорной инстанции"</w:t>
      </w:r>
    </w:p>
    <w:p>
      <w:r>
        <w:rPr>
          <w:b/>
        </w:rPr>
        <w:t xml:space="preserve">3. </w:t>
      </w:r>
      <w:r>
        <w:t>в пункте 6 части первой слова "статьей 380" заменить словами "статьей 3791"</w:t>
      </w:r>
    </w:p>
    <w:p>
      <w:r>
        <w:rPr>
          <w:b/>
        </w:rPr>
        <w:t xml:space="preserve">3. </w:t>
      </w:r>
      <w:r>
        <w:t>дополнить частью первой1 следующего содержания: "11. При рассмотрении дела в надзорном порядке суд проверяет правильность применения и толкования норм материального и процессуального права судами, рассматривавшими дело, в пределах доводов надзорной жалобы или представления прокурора. В интересах законности суд надзорной инстанции вправе выйти за пределы доводов надзорной жалобы или представления прокурора. При этом суд надзорной инстанции не вправе проверять законность судебных постановлений в той части, в которой они не обжалуются, а также законность судебных постановлений, которые не обжалуются."</w:t>
      </w:r>
    </w:p>
    <w:p>
      <w:r>
        <w:rPr>
          <w:b/>
        </w:rPr>
        <w:t>Статья 2</w:t>
      </w:r>
    </w:p>
    <w:p>
      <w:r>
        <w:t>Пункт 9 Федерального закона от 28 июля 2004 года № 94-ФЗ "О внесении изменений в Гражданский процессуальный кодекс Российской Федерации" (Собрание законодательства Российской Федерации, 2004, № 31, ст. 3230) признать утратившим силу.</w:t>
      </w:r>
    </w:p>
    <w:p>
      <w:r>
        <w:rPr>
          <w:b/>
        </w:rPr>
        <w:t>Статья 3</w:t>
      </w:r>
    </w:p>
    <w:p>
      <w:r>
        <w:t>Надзорные жалобы и представления прокурора, не рассмотренные на день вступления в силу настоящего Федерального закона, рассматриваются по правилам, действовавшим на день их подачи в суд надзорной инстанции.</w:t>
      </w:r>
    </w:p>
    <w:p>
      <w:r>
        <w:rPr>
          <w:b/>
        </w:rPr>
        <w:t>Статья 4</w:t>
      </w:r>
    </w:p>
    <w:p>
      <w:r>
        <w:t>Настоящий Федеральный закон вступает в силу по истечении тридцати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