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6049 - 6054) изменение, заменив слова "Челябинская область - 164" словами "Челябинская область - 181".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Челябинской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