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Мексиканских Соединенных Штатов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04.03.2008 № 27-ФЗ</w:t>
      </w:r>
    </w:p>
    <w:p>
      <w:r>
        <w:t>О ратификации Соглашения между Правительством Российской Федерации и Правительством Мексиканских Соединенных Штатов об избежании двойного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Мексиканских Соединенных Штатов об избежании двойного налогообложения в отношении налогов на доходы Принят Государственной Думой 25 января 2008 года Одобрен Советом Федерации 20 февраля 2008 года Ратифицировать Соглашение между Правительством Российской Федерации и Правительством Мексиканских Соединенных Штатов об избежании двойного налогообложения в отношении налогов на доходы, подписанное в городе Мехико 7 июня 2004 года. Президент Российской Федерации В.Путин Москва, Кремль 4 марта 2008 года № 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