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"Об аварийно-спасательных службах и статусе спасателей"</w:t>
      </w:r>
    </w:p>
    <w:p>
      <w:r>
        <w:rPr>
          <w:b/>
        </w:rPr>
        <w:t>Статья None. Федеральный закон   от 28.04.2008 № 53-ФЗ</w:t>
      </w:r>
    </w:p>
    <w:p>
      <w:r>
        <w:t>О внесении изменения в статью 11 Федерального закона "Об аварийно-спасательных службах и статусе спасателей" РОССИЙСКАЯ ФЕДЕРАЦИЯ ФЕДЕРАЛЬНЫЙ ЗАКОН О внесении изменения в статью 11 Федерального закона "Об аварийно-спасательных службах и статусе спасателей" Принят Государственной Думой 4 апреля 2008 года Одобрен Советом Федерации 16 апреля 2008 года Внести в пункт 4 статьи 11 Федерального закона от 22 августа 1995 года № 151-ФЗ "Об аварийно-спасательных службах и статусе спасателей" (Собрание законодательства Российской Федерации, 1995, № 35, ст. 3503; 2004, № 35, ст. 3607) изменение, изложив его в следующей редакции: "4. Профессиональные аварийно-спасательные службы и профессиональные аварийно-спасательные формирования могут осуществлять свою деятельность по обслуживанию объектов и территорий на договорной основе. Средства, полученные профессиональными аварийно-спасательными службами и профессиональными аварийно-спасательными формированиями, созданными федеральными органами исполнительной власти, органами исполнительной власти субъектов Российской Федерации и органами местного самоуправления, от выполнения договоров по обслуживанию объектов и территорий, после уплаты налогов и сборов, предусмотренных законодательством Российской Федерации о налогах и сборах, подлежат зачислению в доход соответствующего бюджета бюджетной системы Российской Федерации.". Президент Российской Федерации В.Путин Москва, Кремль 28 апреля 2008 года № 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