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8 Федерального закона "Об особенностях управления и распоряжения имуществом железнодорожного транспорта"</w:t>
      </w:r>
    </w:p>
    <w:p>
      <w:r>
        <w:rPr>
          <w:b/>
        </w:rPr>
        <w:t>Статья None. Федеральный закон   от 26.06.2008 № 100-ФЗ</w:t>
      </w:r>
    </w:p>
    <w:p>
      <w:r>
        <w:t>О внесении изменения в статью 8 Федерального закона "Об особенностях управления и распоряжения имуществом железнодорожного транспорта" РОССИЙСКАЯ ФЕДЕРАЦИЯ ФЕДЕРАЛЬНЫЙ ЗАКОН О внесении изменения в статью 8 Федерального закона "Об особенностях управления и распоряжения имуществом железнодорожного транспорта" Принят Государственной Думой 11 июня 2008 года Одобрен Советом Федерации 18 июня 2008 года Внести в статью 8 Федерального закона от 27 февраля 2003 года № 29-ФЗ "Об особенностях управления и распоряжения имуществом железнодорожного транспорта" (Собрание законодательства Российской Федерации, 2003, № 9, ст. 805) изменение, дополнив ее пунктом 5 следующего содержания: "5. Комплекс электрических сетей и иных объектов электросетевого хозяйства железнодорожного транспорта общего пользования не относится к единой национальной (общероссийской) электрической сети. Единый хозяйствующий субъект распоряжается указанными объектами самостоятельно с учетом ограничений, установленных настоящим Федеральным законом.". Президент Российской Федерации Д.Медведев Москва, Кремль 26 июня 2008 года № 100-ФЗ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