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совместном планировании применения войск (сил) в интересах обеспечения совместной безопасности Российской Федерации и Республики Таджикистан</w:t>
      </w:r>
    </w:p>
    <w:p>
      <w:r>
        <w:rPr>
          <w:b/>
        </w:rPr>
        <w:t>Статья None. Федеральный закон   от 26.06.2008 № 95-ФЗ</w:t>
      </w:r>
    </w:p>
    <w:p>
      <w:r>
        <w:t>О ратификации Соглашения между Российской Федерацией и Республикой Таджикистан о совместном планировании применения войск (сил) в интересах обеспечения совместной безопасности Российской Федерации и Республики Таджикистан РОССИЙСКАЯ ФЕДЕРАЦИЯ ФЕДЕРАЛЬНЫЙ ЗАКОН О ратификации Соглашения между Российской Федерацией и Республикой Таджикистан о совместном планировании применения войск (сил) в интересах обеспечения совместной безопасности Российской Федерации и Республики Таджикистан Принят Государственной Думой 11 июня 2008 года Одобрен Советом Федерации 18 июня 2008 года Ратифицировать Соглашение между Российской Федерацией и Республикой Таджикистан о совместном планировании применения войск (сил) в интересах обеспечения совместной безопасности Российской Федерации и Республики Таджикистан, подписанное в городе Бресте 23 ноября 2006 года. Президент Российской Федерации Д.Медведев Москва, Кремль 26 июня 2008 года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