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56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25.12.2008 № 276-ФЗ</w:t>
      </w:r>
    </w:p>
    <w:p>
      <w:r>
        <w:t>О внесении изменения в статью 56 Федерального закона "О Центральном банке Российской Федерации (Банке России)" РОССИЙСКАЯ ФЕДЕРАЦИЯ ФЕДЕРАЛЬНЫЙ ЗАКОН О внесении изменения в статью 56 Федерального закона "О Центральном банке Российской Федерации (Банке России)" Принят Государственной Думой 17 декабря 2008 года Одобрен Советом Федерации 22 декабря 2008 года Внести в часть четвертую статьи 56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изменение, изложив ее в следующей редакции: "Положение о Комитете банковского надзора и его структура утверждаются Советом директоров.". Президент Российской Федерации Д.Медведев Москва, Кремль 25 декабря 2008 года № 276-ФЗ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