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Литовской Республики о судоходстве по Куршскому заливу и водным путям в Калининградской области Российской Федерации и в Литовской Республике</w:t>
      </w:r>
    </w:p>
    <w:p>
      <w:r>
        <w:rPr>
          <w:b/>
        </w:rPr>
        <w:t>Статья None. Федеральный закон   от 28.04.2009 № 63-ФЗ</w:t>
      </w:r>
    </w:p>
    <w:p>
      <w:r>
        <w:t>О ратификации Соглашения между Правительством Российской Федерации и Правительством Литовской Республики о судоходстве по Куршскому заливу и водным путям в Калининградской области Российской Федерации и в Литовской Республике РОССИЙСКАЯ ФЕДЕРАЦИЯ ФЕДЕРАЛЬНЫЙ ЗАКОН О ратификации Соглашения между Правительством Российской Федерации и Правительством Литовской Республики о судоходстве по Куршскому заливу и водным путям в Калининградской области Российской Федерации и в Литовской Республике Принят Государственной Думой 15 апреля 2009 года Одобрен Советом Федерации 22 апреля 2009 года Ратифицировать Соглашение между Правительством Российской Федерации и Правительством Литовской Республики о судоходстве по Куршскому заливу и водным путям в Калининградской области Российской Федерации и в Литовской Республике, подписанное в городе Светлогорске 4 декабря 2007 года. Президент Российской Федерации Д.Медведев Москва, Кремль 28 апреля 2009 года № 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