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w:t>
      </w:r>
    </w:p>
    <w:p>
      <w:r>
        <w:rPr>
          <w:b/>
        </w:rPr>
        <w:t>Статья 1</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2002, № 30, ст. 3033; 2003, № 2, ст. 167; № 27, ст. 2700; 2004, № 49, ст. 4845; 2005, № 19, ст. 1752; 2006, № 43, ст. 4412; № 44, ст. 4535; 2007, № 30, ст. 3748; № 31, ст. 4011; 2008, № 30, ст. 3592; № 48, ст. 5515; № 52, ст. 6233) следующие изменения: 1) в преамбуле слова "психотропных веществ и" заменить словами "психотропных веществ и их прекурсоров, а также"; 2) в статье 1: а) абзац шестой после слов "или психотропных веществ" дополнить словами "либо один или несколько прекурсоров"; б) в абзаце седьмом слова "и их прекурсоров" исключить; в) абзац одиннадцатый изложить в следующей редакции: "переработка наркотических средств, психотропных веществ и их прекурсоров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прекурсоров, а также получение на основе одних наркотических средств, психотропных веществ или их прекурсоров других наркотических средств, психотропных веществ или их прекурсоров либо получение веществ, не являющихся наркотическими средствами, психотропными веществами или их прекурсорами;"; г) дополнить абзацами следующего содержания: "оборот прекурсоров - разработка, производство, переработка, хранение, перевозка, пересылка, отпуск, реализация, приобретение, использование, ввоз на таможенную территорию Российской Федерации, вывоз с таможенной территории Российской Федерации, уничтожение прекурсоров, разрешенные и контролируемые в соответствии с законодательством Российской Федерации; производство прекурсоров - действия, направленные на получение готовых к использованию и (или) потреблению прекурсоров из химических веществ и (или) растений."; 3) в статье 2: а) в пункте 1: в абзаце пятом слова "(далее - Список IV)." заменить словами "(далее - Список IV), включающий:"; дополнить абзацами следующего содержания: "таблицу прекурсоров, оборот которых в Российской Федерации ограничен и в отношении которых устанавливаются особые меры контроля (далее - Таблица I); таблицу прекурсоров, оборот которых в Российской Федерации ограничен и в отношении которых устанавливаются общие меры контроля (далее - Таблица II); таблицу прекурсоров, оборот которых в Российской Федерации ограничен и в отношении которых допускается исключение некоторых мер контроля (далее - Таблица III)."; б) дополнить пунктом 11 следующего содержания: "11. При формировании таблиц прекурсоров, указанных в пункте 1 настоящей статьи, следует учитывать: особенности физико-химических свойств конкретных веществ; масштабы и объемы оборота конкретных веществ в сфере международной торговли; масштабы и объемы использования конкретных веществ в промышленности и быту; наличие достоверной информации о фактах использования конкретных веществ при незаконном изготовлении наркотических средств и психотропных веществ."; 4) в статье 4: а) в наименовании слова "психотропных веществ и" заменить словами "психотропных веществ и их прекурсоров, а также"; б) пункт 1 изложить в следующей редакции: "1.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 в) в пункте 2: в абзаце первом слова "психотропных веществ и" заменить словами "психотропных веществ и их прекурсоров, а также"; абзац восьмой после слов "психотропных веществ" дополнить словами "и их прекурсоров"; дополнить абзацем следующего содержания: "лицензирование деятельности, связанной с производством, переработкой, хранением, реализацией, приобретением и использованием прекурсоров, внесенных в Таблицу I Списка IV."; 5) в статье 5: а) наименование дополнить словами "и их прекурсоров"; б) дополнить пунктом 7 следующего содержания: "7. Ввоз (вывоз) прекурсоров, внесенных в Таблицу I Списка IV, осуществляется государственными унитарными предприятиями."; 6) в наименовании главы II слова "психотропных веществ и" заменить словами "психотропных веществ и их прекурсоров, а также"; 7) в статье 6: а) в наименовании слова "психотропных веществ и" заменить словами "психотропных веществ и их прекурсоров, а также"; б) в пункте 1 слова "психотропных веществ и" заменить словами "психотропных веществ и их прекурсоров, а также"; в) в пункте 2 слова "психотропных веществ и" заменить словами "психотропных веществ и их прекурсоров, а также"; 8) в статье 7: а) в наименовании слова "психотропных веществ и" заменить словами "психотропных веществ и их прекурсоров, а также"; б) в пункте 1 слова "психотропных веществ и" заменить словами "психотропных веществ и их прекурсоров, а также"; в) в пункте 3 слова "психотропных веществ и" заменить словами "психотропных веществ и их прекурсоров, а также"; 9) в статье 28: а) пункт 1 изложить в следующей редакции: "1. Ввоз (вывоз) наркотических средств, психотропных веществ, а также ввоз (вывоз) прекурсоров, внесенных в Таблицу I Списка IV, осуществляются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от 8 декабря 2003 года №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 б) пункт 2 изложить в следующей редакции: "2. Ввоз (вывоз) прекурсоров, внесенных в Таблицу II и Таблицу III Списка IV, осуществляется юридическими лицами независимо от их форм собственности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законом "Об основах государственного регулирования внешнеторговой деятельности", за исключением случаев, предусмотренных пунктом 3 настоящей статьи."; в) пункт 3 изложить в следующей редакции: "3. Для получения лицензии на право ввоза (вывоза) наркотических средств, психотропных веществ и их прекурсоров юридическими лицами должны быть получены сертификат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Российской Федерации. Указанные сертификат и разрешение не могут быть переданы другому юридическому лицу. Индивидуальные предприниматели не вправе осуществлять деятельность по ввозу (вывозу) наркотических средств, психотропных веществ и их прекурсоров. Разрешается осуществлять ввоз (вывоз) отдельных прекурсоров, внесенных в Таблицу III Списка IV, без оформления лицензии в размерах и в сроки, которые установлены Правительством Российской Федерации. Перечень прекурсоров, ввоз (вывоз) которых допускается без оформления лицензии, устанавливается Правительством Российской Федерации."; г) в пункте 4: абзац первый изложить в следующей редакции: "4. Для получения сертификата и разрешения на право ввоза (вывоза) наркотических средств, психотропных веществ или их прекурсоров юридическое лицо подает в соответствующие федеральные органы исполнительной власти заявления, в которых должны быть указаны:"; в абзаце третьем слова "наименования и юридические адреса государственного унитарного предприятия" заменить словами "наименование и адрес места нахождения юридического лица"; в абзаце пятом слова "или психотропного вещества" заменить словами ", психотропного вещества или их прекурсоров"; в абзаце шестом слова "или психотропного вещества" заменить словами ", психотропного вещества или их прекурсоров"; д) пункт 5 изложить в следующей редакции: "5. Федеральный орган исполнительной власти по контролю за оборотом наркотических средств и психотропных веществ направляет в соответствующий компетентный орган государства, на территорию которого предполагается осуществить вывоз прекурсоров, предварительное уведомление в соответствии с международными договорами Российской Федерации, в том числе Конвенцией Организации Объединенных Наций о борьбе против незаконного оборота наркотических средств и психотропных веществ 1988 года."; е) пункт 6 изложить в следующей редакции: "6. 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прекурсоров."; ж) в пункте 7 слово "сертификате" заменить словом "лицензии"; з) в пункте 10 слова "пунктом 11" заменить словами "пунктами 81, 11 и 12"; и) дополнить пунктом 12 следующего содержания: "12.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в которых законодательством Российской Федерации предусмотрена военная служба, в целях обеспечения их деятельности осуществляется без лицензии в порядке, установленном Правительством Российской Федерации."; 10) статью 30 изложить в следующей редакции: "Статья 30. Общие положения о контроле за оборотом прекурсоров 1. Оборот прекурсоров, внесенных в Список IV,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2. </w:t>
      </w:r>
      <w:r>
        <w:t>К особым мерам контроля за оборотом прекурсоров, внесенных в Таблицу I Списка IV, относятся: лицензирование деятельности, связанной с производством, переработкой, хранением, реализацией, приобретением и использованием прекурсоров, в соответствии с законодательством Российской Федерации о лицензировании отдельных видов деятельности; установление ограничений на допуск лиц к работе, непосредственно связанной с прекурсорами; установление правил производства, переработки, хранения, реализации, приобретения, использования и уничтожения прекурсоров;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любых операций с прекурсорами</w:t>
      </w:r>
    </w:p>
    <w:p>
      <w:r>
        <w:rPr>
          <w:b/>
        </w:rPr>
        <w:t xml:space="preserve">3. </w:t>
      </w:r>
      <w:r>
        <w:t>К общим мерам контроля за оборотом прекурсоров, внесенных в Таблицу II Списка IV, относятся: установление правил производства, переработки, хранения, реализации, приобретения, использования и уничтожения прекурсоров;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любых операций с прекурсорами</w:t>
      </w:r>
    </w:p>
    <w:p>
      <w:r>
        <w:rPr>
          <w:b/>
        </w:rPr>
        <w:t xml:space="preserve">4. </w:t>
      </w:r>
      <w:r>
        <w:t>К мерам контроля за оборотом прекурсоров, внесенных в Таблицу III Списка IV, относятся: установление требований об отчетности о деятельности, связанной с оборотом прекурсоров; лицензирование внешнеторговых операций с прекурсорами; установление требований по обеспечению безопасности деятельности, связанной с оборотом прекурсоров, и исключению доступа к ним посторонних лиц; регистрация в специальных журналах любых операций с прекурсорами</w:t>
      </w:r>
    </w:p>
    <w:p>
      <w:r>
        <w:rPr>
          <w:b/>
        </w:rPr>
        <w:t xml:space="preserve">5. </w:t>
      </w:r>
      <w:r>
        <w:t>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к работе, непосредственно связанной с прекурсорами, внесенными в Таблицу I Списка IV, запрещается</w:t>
      </w:r>
    </w:p>
    <w:p>
      <w:r>
        <w:rPr>
          <w:b/>
        </w:rPr>
        <w:t xml:space="preserve">6. </w:t>
      </w:r>
      <w:r>
        <w:t>Перечень лиц, имеющих допуск к работе, непосредственно связанной с прекурсорами, внесенными в Таблицу I Списка IV, утверждается руководителем юридического лица или индивидуальным предпринимателем</w:t>
      </w:r>
    </w:p>
    <w:p>
      <w:r>
        <w:rPr>
          <w:b/>
        </w:rPr>
        <w:t xml:space="preserve">7. </w:t>
      </w:r>
      <w:r>
        <w:t>Юридические лица и индивидуальные предприниматели могут осуществлять деятельность, связанную с оборотом прекурсоров, внесенных в Таблицу I Списка IV, с учетом положений абзаца третьего пункта 3 статьи 28 настоящего Федерального закона при наличии следующих документов: справки, выданные учреждениями государственной или муниципальной системы здравоохранения, об отсутствии у работников, которые в силу своих служебных обязанностей получат доступ непосредственно к прекурсорам, заболеваний наркоманией, токсикоманией, хроническим алкоголизмом в порядке, установленном законодательством Российской Федерации; заключения органов по контролю за оборотом наркотических средств и психотропных веществ 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в том числе совершенное за пределами Российской Федерации</w:t>
      </w:r>
    </w:p>
    <w:p>
      <w:r>
        <w:rPr>
          <w:b/>
        </w:rPr>
        <w:t xml:space="preserve">8. </w:t>
      </w:r>
      <w:r>
        <w:t>Порядок допуска лиц к деятельности, связанной с оборотом прекурсоров, внесенных в Таблицу I Списка IV, устанавливается Правительством Российской Федерации</w:t>
      </w:r>
    </w:p>
    <w:p>
      <w:r>
        <w:rPr>
          <w:b/>
        </w:rPr>
        <w:t xml:space="preserve">9. </w:t>
      </w:r>
      <w:r>
        <w:t>Юридические лица и индивидуальные предприниматели могут использовать при осуществлении собственного производства прекурсоры, внесенные в Таблицу I и Таблицу II Списка IV, в количествах, не превышающих их производственные нужды, которые определяются в порядке,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r>
        <w:rPr>
          <w:b/>
        </w:rPr>
        <w:t xml:space="preserve">10. </w:t>
      </w:r>
      <w:r>
        <w:t>Правила производства, переработки, хранения, реализации, приобретения, использования, перевозки и уничтожения прекурсоров, внесенных в Таблицу I и Таблицу II Списка IV, устанавливаются Правительством Российской Федерации</w:t>
      </w:r>
    </w:p>
    <w:p>
      <w:r>
        <w:rPr>
          <w:b/>
        </w:rPr>
        <w:t xml:space="preserve">11. </w:t>
      </w:r>
      <w:r>
        <w:t>Юридическим лицом и индивидуальным предпринимателем, осуществляющими деятельность, связанную с оборотом прекурсоров, с учетом положений абзаца третьего пункта 3 статьи 28 настоящего Федерального закона, должны быть предусмотрены условия для обеспечения безопасности такой деятельности и исключения доступа к прекурсорам посторонних лиц</w:t>
      </w:r>
    </w:p>
    <w:p>
      <w:r>
        <w:rPr>
          <w:b/>
        </w:rPr>
        <w:t xml:space="preserve">12. </w:t>
      </w:r>
      <w:r>
        <w:t>При осуществлении деятельности, связанной с оборотом прекурсоров, любые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или индивидуальным предпринимателем. Указанные журналы хранятся в течение 10 лет после внесения в них последней записи. Порядок ведения и хранения журналов устанавливается Правительством Российской Федерации</w:t>
      </w:r>
    </w:p>
    <w:p>
      <w:r>
        <w:rPr>
          <w:b/>
        </w:rPr>
        <w:t xml:space="preserve">13. </w:t>
      </w:r>
      <w:r>
        <w:t>В случаях нарушения правил оборота прекурсоров юридическим лицом, индивидуальным предпринимателем или лицом, имеющим допуск к работе, непосредственно связанной с прекурсорами, указанные лица несут ответственность в соответствии с законодательством Российской Федерации.";</w:t>
      </w:r>
    </w:p>
    <w:p>
      <w:r>
        <w:rPr>
          <w:b/>
        </w:rPr>
        <w:t xml:space="preserve">13. </w:t>
      </w:r>
      <w:r>
        <w:t>в статье 34:</w:t>
      </w:r>
    </w:p>
    <w:p>
      <w:r>
        <w:rPr>
          <w:b/>
        </w:rPr>
        <w:t xml:space="preserve">13. </w:t>
      </w:r>
      <w:r>
        <w:t>в статье 35:</w:t>
      </w:r>
    </w:p>
    <w:p>
      <w:r>
        <w:rPr>
          <w:b/>
        </w:rPr>
        <w:t xml:space="preserve">13. </w:t>
      </w:r>
      <w:r>
        <w:t>в статье 36:</w:t>
      </w:r>
    </w:p>
    <w:p>
      <w:r>
        <w:rPr>
          <w:b/>
        </w:rPr>
        <w:t xml:space="preserve">13. </w:t>
      </w:r>
      <w:r>
        <w:t>дополнить статьей 361 следующего содержания: "Статья 361. Использование наркотических средств и психотропных веществ воинскими частями и подразделениями Использование наркотических средств и психотропных веществ воинскими частями и подразделениями федеральных органов исполнительной власти, в которых законодательством Российской Федерации предусмотрена военная или правоохранительная служба, при участии в вооруженных конфликтах, оперативно-боевых мероприятиях, выполнении боевых и учебно-боевых задач осуществляется без лицензии в порядке, установленном соответствующим федеральным органом исполнительной власти по согласованию с федеральным органом исполнительной власти по контролю за оборотом наркотических средств и психотропных веществ."</w:t>
      </w:r>
    </w:p>
    <w:p>
      <w:r>
        <w:rPr>
          <w:b/>
        </w:rPr>
        <w:t xml:space="preserve">13. </w:t>
      </w:r>
      <w:r>
        <w:t>в статье 37:</w:t>
      </w:r>
    </w:p>
    <w:p>
      <w:r>
        <w:rPr>
          <w:b/>
        </w:rPr>
        <w:t xml:space="preserve">13. </w:t>
      </w:r>
      <w:r>
        <w:t>в статье 38:</w:t>
      </w:r>
    </w:p>
    <w:p>
      <w:r>
        <w:rPr>
          <w:b/>
        </w:rPr>
        <w:t xml:space="preserve">13. </w:t>
      </w:r>
      <w:r>
        <w:t>в пункте 3 статьи 58 слова "и психотропных веществ" заменить словами ", психотропных веществ и их прекурсоров"</w:t>
      </w:r>
    </w:p>
    <w:p>
      <w:r>
        <w:rPr>
          <w:b/>
        </w:rPr>
        <w:t xml:space="preserve">13. </w:t>
      </w:r>
      <w:r>
        <w:t>в пункте 6 статьи 59 слова "или психотропных веществ" заменить словами ", психотропных веществ или их прекурсоров"</w:t>
      </w:r>
    </w:p>
    <w:p>
      <w:r>
        <w:rPr>
          <w:b/>
        </w:rPr>
        <w:t xml:space="preserve">13. </w:t>
      </w:r>
      <w:r>
        <w:t>в наименовании слова "и психотропных веществ" заменить словами ", психотропных веществ и их прекурсоров"</w:t>
      </w:r>
    </w:p>
    <w:p>
      <w:r>
        <w:rPr>
          <w:b/>
        </w:rPr>
        <w:t xml:space="preserve">13. </w:t>
      </w:r>
      <w:r>
        <w:t>в пункте 1 слова "и психотропных веществ" заменить словами ", психотропных веществ и их прекурсоров"</w:t>
      </w:r>
    </w:p>
    <w:p>
      <w:r>
        <w:rPr>
          <w:b/>
        </w:rPr>
        <w:t xml:space="preserve">13. </w:t>
      </w:r>
      <w:r>
        <w:t>в наименовании слова "и психотропных веществ" заменить словами ", психотропных веществ и их прекурсоров"</w:t>
      </w:r>
    </w:p>
    <w:p>
      <w:r>
        <w:rPr>
          <w:b/>
        </w:rPr>
        <w:t xml:space="preserve">13. </w:t>
      </w:r>
      <w:r>
        <w:t>слова "с использованием наркотических средств и психотропных веществ" заменить словами "с использованием наркотических средств, психотропных веществ и их прекурсоров"</w:t>
      </w:r>
    </w:p>
    <w:p>
      <w:r>
        <w:rPr>
          <w:b/>
        </w:rPr>
        <w:t xml:space="preserve">13. </w:t>
      </w:r>
      <w:r>
        <w:t>в наименовании слова "и психотропных веществ" заменить словами ", психотропных веществ и их прекурсоров"</w:t>
      </w:r>
    </w:p>
    <w:p>
      <w:r>
        <w:rPr>
          <w:b/>
        </w:rPr>
        <w:t xml:space="preserve">13. </w:t>
      </w:r>
      <w:r>
        <w:t>слова "и психотропных веществ" заменить словами ", психотропных веществ и их прекурсоров"</w:t>
      </w:r>
    </w:p>
    <w:p>
      <w:r>
        <w:rPr>
          <w:b/>
        </w:rPr>
        <w:t xml:space="preserve">13. </w:t>
      </w:r>
      <w:r>
        <w:t>в наименовании слова "и психотропных веществ" заменить словами ", психотропных веществ и их прекурсоров"</w:t>
      </w:r>
    </w:p>
    <w:p>
      <w:r>
        <w:rPr>
          <w:b/>
        </w:rPr>
        <w:t xml:space="preserve">13. </w:t>
      </w:r>
      <w:r>
        <w:t>в пункте 1: абзац первый изложить в следующей редакции: "1. Юридические лица, осуществляющие деятельность, связанную с оборотом наркотических средств и психотропных веществ, юридические лица и индивидуальные предприниматели, осуществляющие деятельность, связанную с оборотом прекурсоров, внесенных в Таблицу I и Таблицу II Списка IV, с учетом положений абзаца третьего пункта 3 статьи 28 настоящего Федерального закона, а также осуществляющие производство прекурсоров, внесенных в Таблицу III Списка IV, обязаны представлять в форме и порядке, которые установлены Правительством Российской Федерации, следующие сведения:"; в абзаце втором слова "или психотропного вещества" заменить словами ", психотропного вещества или их прекурсоров, внесенных в Таблицу I и Таблицу II Списка IV, а также о количестве каждого произведенного прекурсора, внесенного в Таблицу III Списка IV,"; в абзаце третьем слова "и психотропного вещества" заменить словами ", психотропного вещества или их прекурсоров, внесенных в Таблицу I и Таблицу II Списка IV, количества каждого произведенного прекурсора, внесенного в Таблицу III Списка IV"</w:t>
      </w:r>
    </w:p>
    <w:p>
      <w:r>
        <w:rPr>
          <w:b/>
        </w:rPr>
        <w:t xml:space="preserve">13. </w:t>
      </w:r>
      <w:r>
        <w:t>пункт 2 после слов "государственных квот" дополнить словами ", а также прекурсоров, внесенных в Таблицу I и Таблицу II Списка IV, и о производстве прекурсоров, внесенных в Таблицу III Списка IV,"</w:t>
      </w:r>
    </w:p>
    <w:p>
      <w:r>
        <w:rPr>
          <w:b/>
        </w:rPr>
        <w:t xml:space="preserve">13. </w:t>
      </w:r>
      <w:r>
        <w:t>в наименовании слова "и психотропных веществ" заменить словами ", психотропных веществ и их прекурсоров"</w:t>
      </w:r>
    </w:p>
    <w:p>
      <w:r>
        <w:rPr>
          <w:b/>
        </w:rPr>
        <w:t xml:space="preserve">13. </w:t>
      </w:r>
      <w:r>
        <w:t>в пункте 1 слова "и психотропных веществ" заменить словами ", психотропных веществ и их прекурсоров"</w:t>
      </w:r>
    </w:p>
    <w:p>
      <w:r>
        <w:rPr>
          <w:b/>
        </w:rPr>
        <w:t>Статья 2</w:t>
      </w:r>
    </w:p>
    <w:p>
      <w:r>
        <w:t>(Утратила силу - Федеральный закон от 04.05.2011 № 99-ФЗ)</w:t>
      </w:r>
    </w:p>
    <w:p>
      <w:r>
        <w:rPr>
          <w:b/>
        </w:rPr>
        <w:t>Статья 3</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