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розничных рынках и о внесении изменений в Трудовой кодекс Российской Федерации"</w:t>
      </w:r>
    </w:p>
    <w:p>
      <w:r>
        <w:rPr>
          <w:b/>
        </w:rPr>
        <w:t>Статья None. Федеральный закон   от 17.07.2009 № 156-ФЗ</w:t>
      </w:r>
    </w:p>
    <w:p>
      <w:r>
        <w:t>О внесении изменений в статью 24 Федерального закона "О розничных рынках и о внесении изменений в Трудовой кодекс Российской Федерации" РОССИЙСКАЯ ФЕДЕРАЦИЯ ФЕДЕРАЛЬНЫЙ ЗАКОН О внесении изменений в статью 24 Федерального закона "О розничных рынках и о внесении изменений в Трудовой кодекс Российской Федерации" Принят Государственной Думой 26 июня 2009 года Одобрен Советом Федерации 7 июля 2009 года Внести в статью 24 Федерального закона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34; № 23, ст. 2692) следующие изменения</w:t>
      </w:r>
    </w:p>
    <w:p>
      <w:r>
        <w:t>в части 2 слова "С 1 января 2010 года" заменить словами "С 1 января 2013 года", после слов "кооперативных рынков" дополнить словами "независимо от мест их нахождения, иных розничных рынков, находящихся на территориях городов федерального значения Москвы и Санкт-Петербурга, городов с численностью населения более 500 тысяч человек, являющихся столицами или административными центрами субъектов Российской Федерации"</w:t>
      </w:r>
    </w:p>
    <w:p>
      <w:r>
        <w:t>в части 3 слова "С 1 января 2010 года" заменить словами "С 1 января 2013 года", после слов "кооперативных рынков" дополнить словами "независимо от мест их нахождения, иных розничных рынков, находящихся на территориях городов федерального значения Москвы и Санкт-Петербурга, городов с численностью населения более 500 тысяч человек, являющихся столицами или административными центрами субъектов Российской Федерации"</w:t>
      </w:r>
    </w:p>
    <w:p>
      <w:r>
        <w:t>часть 4 после слов "кооперативных рынков" дополнить словами "независимо от мест их нахождения", слова "с 1 января 2012 года" заменить словами "с 1 января 2015 года, а требования, установленные частями 2 и 3 настоящей статьи в отношении иных розничных рынков, находящихся на территориях городов федерального значения Москвы и Санкт-Петербурга, городов с численностью населения более 500 тысяч человек, являющихся столицами или административными центрами субъектов Российской Федерации, - с 1 января 2012 года". Президент Российской Федерации Д.Медведев Москва, Кремль 17 июля 2009 года № 156-ФЗ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