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политике Российской Федерации в отношении соотечественников за рубежом"</w:t>
      </w:r>
    </w:p>
    <w:p>
      <w:r>
        <w:rPr>
          <w:b/>
        </w:rPr>
        <w:t>Статья None. Федеральный закон   от 25.07.2009 № 214-ФЗ</w:t>
      </w:r>
    </w:p>
    <w:p>
      <w:r>
        <w:t>О внесении изменений в Федеральный закон "О государственной политике Российской Федерации в отношении соотечественников за рубежом" РОССИЙСКАЯ ФЕДЕРАЦИЯ ФЕДЕРАЛЬНЫЙ ЗАКОН О внесении изменений в Федеральный закон "О государственной политике Российской Федерации в отношении соотечественников за рубежом" Принят Государственной Думой 17 июля 2009 года Одобрен Советом Федерации 18 июля 2009 года Внести в Федеральный закон от 24 мая 1999 года № 99-ФЗ "О государственной политике Российской Федерации в отношении соотечественников за рубежом" (Собрание законодательства Российской Федерации, 1999, № 22, ст. 2670; 2006, № 31, ст. 3420; 2008, № 30, ст. 3616) следующие изменения</w:t>
      </w:r>
    </w:p>
    <w:p>
      <w:r>
        <w:t>в пункте 1 статьи 3 слова "о принадлежности к гражданству" заменить словами ", удостоверяющий гражданство"</w:t>
      </w:r>
    </w:p>
    <w:p>
      <w:r>
        <w:t>в пункте 4 статьи 7 слова "законодательством Российской Федерации" заменить словами "федеральным законом"</w:t>
      </w:r>
    </w:p>
    <w:p>
      <w:r>
        <w:t>в статье 17: а) в абзаце четвертом пункта 6 слово "дипломов" заменить словами "документов об образовании"; б) в пункте 7 слова "дипломов о высшем профессиональном образовании" заменить словами "документов об образовании, об ученых степенях и ученых званиях", слово "высшее" исключить. Президент Российской Федерации Д.Медведев Москва, Кремль 25 июля 2009 года № 214-ФЗ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