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персональных данных" по вопросам реализации международных договоров Российской Федерации о реадмиссии</w:t>
      </w:r>
    </w:p>
    <w:p>
      <w:r>
        <w:rPr>
          <w:b/>
        </w:rPr>
        <w:t>Статья None. Федеральный закон   от 25.11.2009 № 266-ФЗ</w:t>
      </w:r>
    </w:p>
    <w:p>
      <w:r>
        <w:t>О внесении изменений в Федеральный закон "О персональных данных" по вопросам реализации международных договоров Российской Федерации о реадмиссии РОССИЙСКАЯ ФЕДЕРАЦИЯ ФЕДЕРАЛЬНЫЙ ЗАКОН О внесении изменений в Федеральный закон "О персональных данных" по вопросам реализации международных договоров Российской Федерации о реадмиссии Принят Государственной Думой 11 ноября 2009 года Одобрен Советом Федерации 18 ноября 2009 года Внести в Федеральный закон от 27 июля 2006 года № 152-ФЗ "О персональных данных" (Собрание законодательства Российской Федерации, 2006, № 31, ст. 3451) следующие изменения</w:t>
      </w:r>
    </w:p>
    <w:p>
      <w:r>
        <w:t>часть 2 статьи 6 дополнить пунктом 1 1 следующего содержания: "1 1 ) обработка персональных данных необходима в связи с реализацией международных договоров Российской Федерации о реадмиссии;"</w:t>
      </w:r>
    </w:p>
    <w:p>
      <w:r>
        <w:t>часть 2 статьи 10 дополнить пунктом 2 1 следующего содержания: "2 1 ) обработка персональных данных необходима в связи с реализацией международных договоров Российской Федерации о реадмиссии;"</w:t>
      </w:r>
    </w:p>
    <w:p>
      <w:r>
        <w:t>часть 2 статьи 11 после слов "без согласия субъекта персональных данных" дополнить словами "в связи с реализацией международных договоров Российской Федерации о реадмиссии,"</w:t>
      </w:r>
    </w:p>
    <w:p>
      <w:r>
        <w:t>в пункте 2 части 3 статьи 12 слова "а также международными договорами Российской Федерации об оказании правовой помощи по гражданским, семейным и уголовным делам" заменить словами "международными договорами Российской Федерации об оказании правовой помощи по гражданским, семейным и уголовным делам, а также международными договорами Российской Федерации о реадмиссии". Президент Российской Федерации Д.Медведев Москва, Кремль 25 ноября 2009 года № 266-ФЗ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