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внесении изменений в часть первую Гражданского кодекса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2 статьи 5 Федерального закона от 30 декабря 2008 года № 312-ФЗ "О внесении изменений в часть первую Гражданского кодекса Российской Федерации и отдельные законодательные акты Российской Федерации" (Собрание законодательства Российской Федерации, 2009, № 1, ст. 20; № 29, ст. 3642) изменение, заменив слова "не позднее 1 января 2010 года" словами "при первом изменении уставов таких обществ".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2 статьи 5 Федерального закона от 30 декабря 2008 года № 312-ФЗ "О внесении изменений в часть первую Гражданского кодекса Российской Федерации и отдельные законодательные акты Российской Федерации" (в редакции настоящего Федерального закона) применяются к обществам с ограниченной ответственностью, уставы которых не были приведены в соответствие с частью первой Гражданского кодекса Российской Федерации (в редакции Федерального закона от 30 декабря 2008 года № 312-ФЗ "О внесении изменений в часть первую Гражданского кодекса Российской Федерации и отдельные законодательные акты Российской Федерации") и Федеральным законом от 8 февраля 1998 года № 14-ФЗ "Об обществах с ограниченной ответственностью" (в редакции Федерального закона от 30 декабря 2008 года № 312-ФЗ "О внесении изменений в часть первую Гражданского кодекса Российской Федерации и отдельные законодательные акты Российской Федерации")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