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порядке выезда из Российской Федерации и въезда в Российскую Федерацию"</w:t>
      </w:r>
    </w:p>
    <w:p>
      <w:r>
        <w:rPr>
          <w:b/>
        </w:rPr>
        <w:t>Статья 1</w:t>
      </w:r>
    </w:p>
    <w:p>
      <w:r>
        <w:t>Внести в Федеральный закон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1998, № 30, ст. 3606; 1999, № 26, ст. 3175; 2006, № 31, ст. 3420; 2009, № 1, ст. 30) следующие изменения</w:t>
      </w:r>
    </w:p>
    <w:p>
      <w:r>
        <w:t>в статье 7: а) дополнить частью второй следующего содержания: "Основные документы, удостоверяющие личность гражданина Российской Федерации, по которым граждане Российской Федерации осуществляют выезд из Российской Федерации и въезд в Российскую Федерацию, могут содержать электронные носители информации с записанными на них персональными данными владельца паспорта, включая биометрические персональные данные."; б) дополнить частью третьей следующего содержания: "Перечень персональных данных, записываемых на электронные носители информации, содержащиеся в основных документах, удостоверяющих личность гражданина Российской Федерации, по которым граждане Российской Федерации осуществляют выезд из Российской Федерации и въезд в Российскую Федерацию, определяется Правительством Российской Федерации."</w:t>
      </w:r>
    </w:p>
    <w:p>
      <w:r>
        <w:t>в статье 8: а) в части первой слово "выдается" заменить словами "оформляется и выдается", после слов "по его письменному заявлению" дополнить словами "о выдаче паспорта", дополнить предложением следующего содержания: "Форма указанного заявления устанавливается федеральным органом исполнительной власти, уполномоченным на осуществление функций по контролю и надзору в сфере миграции."; б) дополнить новой частью второй следующего содержания: "Гражданин Российской Федерации вправе выбрать один из паспортов со сроком действия, предусмотренным частью первой или второй статьи 10 настоящего Федерального закона, что отражается в соответствующем письменном заявлении данного гражданина о выдаче паспорта."; в) часть вторую считать частью третьей и в ней слово "выдается" заменить словами "оформляется и выдается", слова "по письменному заявлению" заменить словами "по письменному заявлению о выдаче паспорта"; г) часть третью считать частью четвертой; д) часть четвертую считать частью пятой и после слов "по его письменному заявлению" дополнить словами "о выдаче паспорта"; е) часть пятую считать частью шестой</w:t>
      </w:r>
    </w:p>
    <w:p>
      <w:r>
        <w:t>в статье 9: а) в части первой слова "в заявлении" заменить словами "в письменном заявлении о выдаче паспорта", слова "К заявлению" заменить словами "К указанному заявлению", слова ", а также документ об оплате стоимости бланка паспорта" исключить; б) в части второй слова "об оформлении" заменить словами "о выдаче"; в) дополнить частью третьей следующего содержания: "Для сбора персональных данных владельца паспорта, записываемых на электронный носитель информации, гражданин Российской Федерации подлежит цифровому фотографированию, осуществляемому в федеральном органе исполнительной власти или его территориальном органе либо в дипломатическом представительстве или консульском учреждении Российской Федерации, к компетенции которых отнесен прием заявлений о выдаче паспорта."</w:t>
      </w:r>
    </w:p>
    <w:p>
      <w:r>
        <w:t>в статье 10: а) часть первую дополнить словами "(за исключением случая, предусмотренного частью второй настоящей статьи)"; б) дополнить новой частью второй следующего содержания: "Паспорт, содержащий электронный носитель информации, выдается сроком на десять лет."; в) часть вторую считать частью третьей и после слова "заявления" дополнить словами "о выдаче паспорта"; г) часть третью считать частью четвертой и в ней слова "об оформлении" заменить словами "о выдаче", слова "со дня подачи заявления" заменить словами "со дня подачи указанного заявления"; д) часть четвертую считать частью пятой и в ней слова "об оформлении" заменить словами "о выдаче", слова "со дня подачи заявления" заменить словами "со дня подачи указанного заявления"; е) часть пятую считать частью шестой и дополнить словами "о выдаче паспорта"; ж) часть шестую считать частью седьмой и дополнить словами "о выдаче паспорта"; з) часть седьмую считать частью восьмой и в ней слова "этому несовершеннолетнему гражданину" исключить, после слов "не оформляется" дополнить словами "и (или) не выдается", дополнить словами "в оформлении (выдаче) паспорта"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2010 года.</w:t>
      </w:r>
    </w:p>
    <w:p>
      <w:r>
        <w:rPr>
          <w:b/>
        </w:rPr>
        <w:t>Статья 3</w:t>
      </w:r>
    </w:p>
    <w:p>
      <w:r>
        <w:t>Правительству Российской Федерации, федеральным органам исполнительной власти в течение трех месяцев со дня вступления в силу настоящего Федерального закона привести свои нормативные правовые акты в соответствие с положениями статей 7-10 Федерального закона от 15 августа 1996 года № 114-ФЗ "О порядке выезда из Российской Федерации и въезда в Российскую Федерацию" (в редакции настоящего Федерального закона).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