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науке и государственной научно-технической политике"</w:t>
      </w:r>
    </w:p>
    <w:p>
      <w:r>
        <w:rPr>
          <w:b/>
        </w:rPr>
        <w:t>Статья None. Федеральный закон   от 27.12.2009 № 358-ФЗ</w:t>
      </w:r>
    </w:p>
    <w:p>
      <w:r>
        <w:t>О внесении изменения в статью 5 Федерального закона "О науке и государственной научно-технической политике" РОССИЙСКАЯ ФЕДЕРАЦИЯ ФЕДЕРАЛЬНЫЙ ЗАКОН О внесении изменения в статью 5 Федерального закона "О науке и государственной научно-технической политике" Принят Государственной Думой 16 декабря 2009 года Одобрен Советом Федерации 25 декабря 2009 года Внести в пункт 2 статьи 5 Федерального закона от 23 августа 1996 года № 127-ФЗ "О науке и государственной научно-технической политике" (Собрание законодательства Российской Федерации, 1996, № 35, ст. 4137; 1998, № 30, ст. 3607; 2000, № 2, ст. 162; 2004, № 35, ст. 3607; 2005, № 27, ст. 2715; 2006, № 50, ст. 5280; 2007, № 49, ст. 6069; 2008, № 30, ст. 3616; 2009, № 7, ст. 786; № 31, ст. 3923) изменение, исключив из него слова "которая находится в ведении федерального органа исполнительной власти или государственной академии наук и ее региональных отделений,". Президент Российской Федерации Д.Медведев Москва, Кремль 27 декабря 2009 года № 358-ФЗ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