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24 Федерального закона "О статусе военнослужащих" и статью 2 Федерального закона "О денежном довольствии сотрудников некоторых федеральных органов исполнительной власти, других выплатах этим сотрудникам и условиях перевода отдельных категорий сотрудников федеральных органов налоговой полиции и таможенных органов Российской Федерации на иные условия службы (работы)"</w:t>
      </w:r>
    </w:p>
    <w:p>
      <w:r>
        <w:rPr>
          <w:b/>
        </w:rPr>
        <w:t>Статья 1</w:t>
      </w:r>
    </w:p>
    <w:p>
      <w:r>
        <w:t>Внести в пункт 4 статьи 24 Федерального закона от 27 мая 1998 года № 76-ФЗ "О статусе военнослужащих" (Собрание законодательства Российской Федерации, 1998, № 22, ст. 2331; 2002, № 19, ст. 1794; 2004, № 35, ст. 3607; 2006, № 19, ст. 2067) следующие изменения</w:t>
      </w:r>
    </w:p>
    <w:p>
      <w:r>
        <w:t>абзац пятый изложить в следующей редакции: "установки квартирных телефонов по действующим тарифам, услуг местной телефонной связи, оказанных с использованием квартирных телефонов, абонентской платы за пользование радиотрансляционными точками, коллективными телевизионными антеннами;"</w:t>
      </w:r>
    </w:p>
    <w:p>
      <w:r>
        <w:t>абзац шестой изложить в следующей редакции: "топлива, приобретаемого в пределах норм, установленных для продажи населению, и его доставки для проживающих в домах, не имеющих центрального отопления."</w:t>
      </w:r>
    </w:p>
    <w:p>
      <w:r>
        <w:rPr>
          <w:b/>
        </w:rPr>
        <w:t>Статья 2</w:t>
      </w:r>
    </w:p>
    <w:p>
      <w:r>
        <w:t>Внести в статью 2 Федерального закона от 30 июня 2002 года № 78-ФЗ "О денежном довольствии сотрудников некоторых федеральных органов исполнительной власти, других выплатах этим сотрудникам и условиях перевода отдельных категорий сотрудников федеральных органов налоговой полиции и таможенных органов Российской Федерации на иные условия службы (работы)" (Собрание законодательства Российской Федерации, 2002, № 27, ст. 2620; 2003, № 27, ст. 2700; 2004, № 35, ст. 3607; 2005, № 1, ст. 25) следующие изменения</w:t>
      </w:r>
    </w:p>
    <w:p>
      <w:r>
        <w:t>в наименовании слова ", абонентской платы за пользование телефоном" заменить словами "и иных услуг"</w:t>
      </w:r>
    </w:p>
    <w:p>
      <w:r>
        <w:t>абзац четвертый пункта 1 изложить в следующей редакции: "услуг местной телефонной связи, оказанных с использованием квартирных телефонов, абонентской платы за пользование радиотрансляционными точками, коллективными телевизионными антеннами."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