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"Об актах гражданского состояния"</w:t>
      </w:r>
    </w:p>
    <w:p>
      <w:r>
        <w:rPr>
          <w:b/>
        </w:rPr>
        <w:t>Статья None. Федеральный закон   от 05.04.2010 № 52-ФЗ</w:t>
      </w:r>
    </w:p>
    <w:p>
      <w:r>
        <w:t>О внесении изменения в статью 12 Федерального закона "Об актах гражданского состояния" Утратил силу - Федеральный закон от 23.06.2016 г. N 219-ФЗ РОССИЙСКАЯ ФЕДЕРАЦИЯ ФЕДЕРАЛЬНЫЙ ЗАКОН О внесении изменения в статью 12 Федерального закона "Об актах гражданского состояния" Принят Государственной Думой 19 марта 2010 года Одобрен Советом Федерации 31 марта 2010 года Внести в пункт 3 статьи 12 Федерального закона от 15 ноября 1997 года N 143-ФЗ "Об актах гражданского состояния" (Собрание законодательства Российской Федерации, 1997, N 47, ст. 5340; 2001, N 44, ст. 4149; 2003, N 17, ст. 1553; N 50, ст. 4855; 2009, N 51, ст. 6154) изменение, дополнив его после слов "органов дознания или следствия" словами ", федерального органа исполнительной власти, реализующего государственную политику в сфере миграции и осуществляющего правоприменительные функции, функции по контролю, надзору и оказанию государственных услуг в сфере миграции, или его территориального органа". Президент Российской Федерации Д.Медведев Москва, Кремль 5 апреля 2010 года N 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