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2282) изменение, заменив слова "Ямало-Ненецкий автономный округ - 30" словами "Ямало-Ненецкий автономный округ - 31".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Ямало-Ненецком автономном округе в 2010 году осуществляется за счет федерального бюджета в пределах бюджетных ассигнований,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