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(пересмотренной в 1970 году) об оплачиваемых отпусках (Конвенции № 132)</w:t>
      </w:r>
    </w:p>
    <w:p>
      <w:r>
        <w:rPr>
          <w:b/>
        </w:rPr>
        <w:t>Статья None. Федеральный закон   от 01.07.2010 № 139-ФЗ</w:t>
      </w:r>
    </w:p>
    <w:p>
      <w:r>
        <w:t>О ратификации Конвенции (пересмотренной в 1970 году) об оплачиваемых отпусках (Конвенции № 132) РОССИЙСКАЯ ФЕДЕРАЦИЯ ФЕДЕРАЛЬНЫЙ ЗАКОН О ратификации Конвенции (пересмотренной в 1970 году) об оплачиваемых отпусках (Конвенции № 132) Принят Государственной Думой 18 июня 2010 года Одобрен Советом Федерации 23 июня 2010 года Ратифицировать Конвенцию (пересмотренную в 1970 году) об оплачиваемых отпусках (Конвенцию № 132), принятую на 54-й сессии Генеральной конференции Международной организации труда в городе Женеве 24 июня 1970 года, со следующими заявлениями</w:t>
      </w:r>
    </w:p>
    <w:p>
      <w:r>
        <w:t>Российская Федерация в соответствии с пунктом 2 статьи 3 Конвенции № 132 заявляет, что минимальная продолжительность ежегодного оплачиваемого отпуска в Российской Федерации составляет 28 календарных дней</w:t>
      </w:r>
    </w:p>
    <w:p>
      <w:r>
        <w:t>Российская Федерация в соответствии с пунктом 2 статьи 15 Конвенции № 132 заявляет, что она принимает на себя обязательства по Конвенции № 132 в отношении лиц, перечисленных в подпунктах "а" и "b" пункта 1 статьи 15 Конвенции № 132. Президент Российской Федерации Д.Медведев Москва, Кремль 1 июля 2010 года № 139-ФЗ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