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политике Российской Федерации в отношении соотечественников за рубежом"</w:t>
      </w:r>
    </w:p>
    <w:p>
      <w:r>
        <w:rPr>
          <w:b/>
        </w:rPr>
        <w:t>Статья None. Федеральный закон   от 23.07.2010 № 179-ФЗ</w:t>
      </w:r>
    </w:p>
    <w:p>
      <w:r>
        <w:t>О внесении изменений в Федеральный закон "О государственной политике Российской Федерации в отношении соотечественников за рубежом" РОССИЙСКАЯ ФЕДЕРАЦИЯ ФЕДЕРАЛЬНЫЙ ЗАКОН О внесении изменений в Федеральный закон "О государственной политике Российской Федерации в отношении соотечественников за рубежом" Принят Государственной Думой 9 июля 2010 года Одобрен Советом Федерации 14 июля 2010 года Статья 1 Внести в Федеральный закон от 24 мая 1999 года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 2002, № 22, ст. 2031; 2004, № 35, ст. 3607; 2006, № 1, ст. 10; № 31, ст. 3420; 2008, № 30, ст. 3616; 2009, № 30, ст. 3740) следующие изменения: 1) в преамбуле: а) в абзаце седьмом слова "советы (комиссии)" заменить словами "координационные советы соотечественников и советы (комиссии)"; б) в абзаце восьмом слова "должна проводиться" заменить словом "проводится"; в) в абзаце девятом слова "и цели" заменить словами ", цели и основные направления", после слов "власти Российской Федерации" дополнить словами "и органов государственной власти субъектов Российской Федерации"; 2) статью 1 изложить в следующей редакции: "Статья 1. Понятие соотечественника 1. Соотечественниками являются лица, родившиеся в одном государстве, проживающие либо проживавшие в нем и обладающие признаками общности языка, истории, культурного наследия, традиций и обычаев, а также потомки указанных лиц по прямой нисходящей линии.</w:t>
      </w:r>
    </w:p>
    <w:p>
      <w:r>
        <w:rPr>
          <w:b/>
        </w:rPr>
        <w:t xml:space="preserve">2. </w:t>
      </w:r>
      <w:r>
        <w:t>Соотечественниками за рубежом (далее - соотечественники) являются граждане Российской Федерации, постоянно проживающие за пределами территории Российской Федерации</w:t>
      </w:r>
    </w:p>
    <w:p>
      <w:r>
        <w:rPr>
          <w:b/>
        </w:rPr>
        <w:t xml:space="preserve">3. </w:t>
      </w:r>
      <w:r>
        <w:t>Соотечественниками также признаются лица и их потомки, проживающие за пределами территории Российской Федерации и относящиеся, как правило, к народам, исторически проживающим на территории Российской Федерации, а также сделавшие свободный выбор в пользу духовной, культурной и правовой связи с Российской Федерацией лица, чьи родственники по прямой восходящей линии ранее проживали на территории Российской Федерации, в том числе: лица, состоявшие в гражданстве СССР, проживающие в государствах, входивших в состав СССР, получившие гражданство этих государств или ставшие лицами без гражданства; выходцы (эмигранты) из Российского государства, Российской республики, РСФСР, СССР и Российской Федерации, имевшие соответствующую гражданскую принадлежность и ставшие гражданами иностранного государства или лицами без гражданства.";</w:t>
      </w:r>
    </w:p>
    <w:p>
      <w:r>
        <w:rPr>
          <w:b/>
        </w:rPr>
        <w:t xml:space="preserve">2. </w:t>
      </w:r>
      <w:r>
        <w:t>Признание своей принадлежности к соотечественникам лицами, предусмотренными пунктом 3 статьи 1 настоящего Федерального закона, является актом их самоидентификации, подкрепленным общественной либо профессиональной деятельностью по сохранению русского языка, родных языков народов Российской Федерации, развитию российской культуры за рубежом, укреплению дружественных отношений государств проживания соотечественников с Российской Федерацией, поддержке общественных объединений соотечественников и защите прав соотечественников либо иными свидетельствами свободного выбора данных лиц в пользу духовной и культурной связи с Российской Федерацией</w:t>
      </w:r>
    </w:p>
    <w:p>
      <w:r>
        <w:rPr>
          <w:b/>
        </w:rPr>
        <w:t xml:space="preserve">3. </w:t>
      </w:r>
      <w:r>
        <w:t>Соотечественники вправе регистрироваться в общественных объединениях соотечественников в соответствии с уставами этих объединений и получать документы (свидетельства), подтверждающие их членство в общественных объединениях соотечественников.";</w:t>
      </w:r>
    </w:p>
    <w:p>
      <w:r>
        <w:rPr>
          <w:b/>
        </w:rPr>
        <w:t xml:space="preserve">2. </w:t>
      </w:r>
      <w:r>
        <w:t>Государственная политика Российской Федерации в отношении соотечественников основывается на принципах партнерства и сотрудничества, а также на признании: неотчуждаемости и принадлежности каждому от рождения основных прав и свобод человека и гражданина; необходимости обеспечения гражданских, политических, социальных, экономических, культурных и иных прав и свобод соотечественников, а также их законных интересов в государствах проживания в соответствии с общепризнанными принципами и нормами международного права; взаимодействия государств в области обеспечения прав и свобод соотечественников</w:t>
      </w:r>
    </w:p>
    <w:p>
      <w:r>
        <w:rPr>
          <w:b/>
        </w:rPr>
        <w:t xml:space="preserve">3. </w:t>
      </w:r>
      <w:r>
        <w:t>Цели государственной политики Российской Федерации в отношении соотечественников заключаются в оказании государственной поддержки соотечественникам, в том числе в обеспечении правовой защиты их интересов, а также условий, при которых они могли бы в качестве равноправных граждан жить в иностранных государствах или вернуться в Российскую Федерацию</w:t>
      </w:r>
    </w:p>
    <w:p>
      <w:r>
        <w:rPr>
          <w:b/>
        </w:rPr>
        <w:t xml:space="preserve">4. </w:t>
      </w:r>
      <w:r>
        <w:t>В соответствии с общепризнанными принципами и нормами международного права, международными договорами Российской Федерации, законодательством Российской Федерации, а также с учетом законодательства иностранных государств Российская Федерация оказывает соотечественникам содействие в реализации и обеспечении прав и свобод человека и гражданина, в том числе прав: использовать русский язык и родные языки народов Российской Федерации для развития духовного и интеллектуального потенциала; устанавливать и свободно поддерживать связи между соотечественниками и связи с Российской Федерацией, а также получать информацию из Российской Федерации; создавать национально-культурные автономии, общественные объединения и религиозные организации соотечественников, средства массовой информации и участвовать в их деятельности; участвовать в работе неправительственных организаций на национальном и международном уровнях; участвовать в развитии взаимовыгодных отношений между государствами проживания и Российской Федерацией; осуществлять свободный выбор места жительства или реализовать право на возвращение в Российскую Федерацию</w:t>
      </w:r>
    </w:p>
    <w:p>
      <w:r>
        <w:rPr>
          <w:b/>
        </w:rPr>
        <w:t xml:space="preserve">5. </w:t>
      </w:r>
      <w:r>
        <w:t>Для соотечественников, которые вносят заметный вклад в поддержку Российской Федерации и развитие связей с Российской Федерацией, предусматриваются меры морального поощрения.";</w:t>
      </w:r>
    </w:p>
    <w:p>
      <w:r>
        <w:rPr>
          <w:b/>
        </w:rPr>
        <w:t xml:space="preserve">2. </w:t>
      </w:r>
      <w:r>
        <w:t>Российская Федерация способствует сокращению количества лиц без гражданства среди соотечественников на основе общепризнанных принципов и норм международного права.";</w:t>
      </w:r>
    </w:p>
    <w:p>
      <w:r>
        <w:rPr>
          <w:b/>
        </w:rPr>
        <w:t xml:space="preserve">2. </w:t>
      </w:r>
      <w:r>
        <w:t>Делегаты Всемирного конгресса соотечественников и всемирных конференций соотечественников избираются общественными объединениями соотечественников на конференциях соотечественников в государствах их проживания</w:t>
      </w:r>
    </w:p>
    <w:p>
      <w:r>
        <w:rPr>
          <w:b/>
        </w:rPr>
        <w:t xml:space="preserve">3. </w:t>
      </w:r>
      <w:r>
        <w:t>В период между всемирными конгрессами соотечественников и всемирными конференциями соотечественников представительство интересов соотечественников в органах государственной власти Российской Федерации и органах государственной власти субъектов Российской Федерации, координацию деятельности координационных советов соотечественников в государствах их проживания обеспечивает Всемирный координационный совет российских соотечественников, который является органом Всемирного конгресса соотечественников</w:t>
      </w:r>
    </w:p>
    <w:p>
      <w:r>
        <w:rPr>
          <w:b/>
        </w:rPr>
        <w:t xml:space="preserve">4. </w:t>
      </w:r>
      <w:r>
        <w:t>Для координации деятельности общественных объединений соотечественников из числа их руководителей избираются координационные советы</w:t>
      </w:r>
    </w:p>
    <w:p>
      <w:r>
        <w:rPr>
          <w:b/>
        </w:rPr>
        <w:t xml:space="preserve">5. </w:t>
      </w:r>
      <w:r>
        <w:t>При органах государственной власти Российской Федерации и органах государственной власти субъектов Российской Федерации могут создаваться представительные общественно-консультативные органы - советы (комиссии) соотечественников. Порядок формирования, задачи и функции советов (комиссий) соотечественников устанавливаются органами государственной власти Российской Федерации и органами государственной власти субъектов Российской Федерации по согласованию с уполномоченным федеральным органом исполнительной власти с учетом законодательства Российской Федерации и законодательства субъектов Российской Федерации соответственно.". Статья 2 Настоящий Федеральный закон вступает в силу со дня его официального опубликования. Президент Российской Федерации Д.Медведев Москва, Кремль 23 июля 2010 года № 179-ФЗ</w:t>
      </w:r>
    </w:p>
    <w:p>
      <w:r>
        <w:rPr>
          <w:b/>
        </w:rPr>
        <w:t xml:space="preserve">3. </w:t>
      </w:r>
      <w:r>
        <w:t>в статье 2:</w:t>
      </w:r>
    </w:p>
    <w:p>
      <w:r>
        <w:rPr>
          <w:b/>
        </w:rPr>
        <w:t xml:space="preserve">3. </w:t>
      </w:r>
      <w:r>
        <w:t>статью 3 изложить в следующей редакции: "Статья 3. Признание и подтверждение принадлежности к соотечественникам 1. Граждане Российской Федерации, проживающие за пределами территории Российской Федерации, являются соотечественниками в силу гражданской принадлежности. Документом, подтверждающим их принадлежность к соотечественникам, служит документ, удостоверяющий наличие гражданства Российской Федерации</w:t>
      </w:r>
    </w:p>
    <w:p>
      <w:r>
        <w:rPr>
          <w:b/>
        </w:rPr>
        <w:t xml:space="preserve">3. </w:t>
      </w:r>
      <w:r>
        <w:t>в абзаце четвертом слово "законно" исключить</w:t>
      </w:r>
    </w:p>
    <w:p>
      <w:r>
        <w:rPr>
          <w:b/>
        </w:rPr>
        <w:t xml:space="preserve">3. </w:t>
      </w:r>
      <w:r>
        <w:t>абзац шестой дополнить словами "и органы местного самоуправления"</w:t>
      </w:r>
    </w:p>
    <w:p>
      <w:r>
        <w:rPr>
          <w:b/>
        </w:rPr>
        <w:t xml:space="preserve">3. </w:t>
      </w:r>
      <w:r>
        <w:t>абзац восьмой признать утратившим силу</w:t>
      </w:r>
    </w:p>
    <w:p>
      <w:r>
        <w:rPr>
          <w:b/>
        </w:rPr>
        <w:t xml:space="preserve">3. </w:t>
      </w:r>
      <w:r>
        <w:t>статью 4 признать утратившей силу</w:t>
      </w:r>
    </w:p>
    <w:p>
      <w:r>
        <w:rPr>
          <w:b/>
        </w:rPr>
        <w:t xml:space="preserve">3. </w:t>
      </w:r>
      <w:r>
        <w:t>статью 5 изложить в следующей редакции: "Статья 5. Принципы и цели государственной политики Российской Федерации в отношении соотечественников 1. Государственная политика Российской Федерации в отношении соотечественников является составной частью внутренней и внешней политики Российской Федерации и представляет собой совокупность правовых, дипломатических, социальных, экономических, организационных мер, мер в области информации, образования, культуры и иных мер, осуществляемых Президентом Российской Федерации, органами государственной власти Российской Федерации и органами государственной власти субъектов Российской Федерации при участии органов местного самоуправления в соответствии с Конституцией Российской Федерации, международными договорами Российской Федерации, законодательством Российской Федерации для претворения в жизнь принципов и целей, установленных настоящим Федеральным законом</w:t>
      </w:r>
    </w:p>
    <w:p>
      <w:r>
        <w:rPr>
          <w:b/>
        </w:rPr>
        <w:t xml:space="preserve">5. </w:t>
      </w:r>
      <w:r>
        <w:t>статью 6 дополнить словами "и муниципальных правовых актов"</w:t>
      </w:r>
    </w:p>
    <w:p>
      <w:r>
        <w:rPr>
          <w:b/>
        </w:rPr>
        <w:t xml:space="preserve">5. </w:t>
      </w:r>
      <w:r>
        <w:t>статьи 8-10 признать утратившими силу</w:t>
      </w:r>
    </w:p>
    <w:p>
      <w:r>
        <w:rPr>
          <w:b/>
        </w:rPr>
        <w:t xml:space="preserve">5. </w:t>
      </w:r>
      <w:r>
        <w:t>дополнить статьей 11 1 следующего содержания: "Статья 11 1 . Вопросы гражданства в отношениях с соотечественниками 1. Соотечественники имеют право на приобретение гражданства Российской Федерации в упрощенном порядке в соответствии с международными договорами Российской Федерации и законодательными правовыми актами Российской Федерации в сфере гражданства</w:t>
      </w:r>
    </w:p>
    <w:p>
      <w:r>
        <w:rPr>
          <w:b/>
        </w:rPr>
        <w:t xml:space="preserve">2. </w:t>
      </w:r>
      <w:r>
        <w:t>дополнить статьей 13 1 следующего содержания: "Статья 13 1 . Содействие добровольному переселению соотечественников в Российскую Федерацию Органы государственной власти Российской Федерации и органы государственной власти субъектов Российской Федерации содействуют добровольному переселению соотечественников в Российскую Федерацию."</w:t>
      </w:r>
    </w:p>
    <w:p>
      <w:r>
        <w:rPr>
          <w:b/>
        </w:rPr>
        <w:t xml:space="preserve">2. </w:t>
      </w:r>
      <w:r>
        <w:t>в статье 14:</w:t>
      </w:r>
    </w:p>
    <w:p>
      <w:r>
        <w:rPr>
          <w:b/>
        </w:rPr>
        <w:t xml:space="preserve">2. </w:t>
      </w:r>
      <w:r>
        <w:t>в пункте 2 статьи 15 слова "и принадлежности соотечественников к группам, предусмотренным настоящим Федеральным законом" исключить</w:t>
      </w:r>
    </w:p>
    <w:p>
      <w:r>
        <w:rPr>
          <w:b/>
        </w:rPr>
        <w:t xml:space="preserve">2. </w:t>
      </w:r>
      <w:r>
        <w:t>в статье 16:</w:t>
      </w:r>
    </w:p>
    <w:p>
      <w:r>
        <w:rPr>
          <w:b/>
        </w:rPr>
        <w:t xml:space="preserve">2. </w:t>
      </w:r>
      <w:r>
        <w:t>в статье 17:</w:t>
      </w:r>
    </w:p>
    <w:p>
      <w:r>
        <w:rPr>
          <w:b/>
        </w:rPr>
        <w:t xml:space="preserve">2. </w:t>
      </w:r>
      <w:r>
        <w:t>в статье 18:</w:t>
      </w:r>
    </w:p>
    <w:p>
      <w:r>
        <w:rPr>
          <w:b/>
        </w:rPr>
        <w:t xml:space="preserve">2. </w:t>
      </w:r>
      <w:r>
        <w:t>в статье 19:</w:t>
      </w:r>
    </w:p>
    <w:p>
      <w:r>
        <w:rPr>
          <w:b/>
        </w:rPr>
        <w:t xml:space="preserve">2. </w:t>
      </w:r>
      <w:r>
        <w:t>в статье 19 1 :</w:t>
      </w:r>
    </w:p>
    <w:p>
      <w:r>
        <w:rPr>
          <w:b/>
        </w:rPr>
        <w:t xml:space="preserve">2. </w:t>
      </w:r>
      <w:r>
        <w:t>дополнить статьей 19 2 следующего содержания: "Статья 19 2 . Участие органов местного самоуправления в реализации государственной политики в отношении соотечественников Органы местного самоуправления вправе участвовать в реализации государственной политики в отношении соотечественников в части вопросов, не отнесенных к вопросам местного значения."</w:t>
      </w:r>
    </w:p>
    <w:p>
      <w:r>
        <w:rPr>
          <w:b/>
        </w:rPr>
        <w:t xml:space="preserve">2. </w:t>
      </w:r>
      <w:r>
        <w:t>в абзаце втором статьи 21 слова "уполномоченными на то федеральными органами" заменить словами "уполномоченным на то федеральным органом"</w:t>
      </w:r>
    </w:p>
    <w:p>
      <w:r>
        <w:rPr>
          <w:b/>
        </w:rPr>
        <w:t xml:space="preserve">2. </w:t>
      </w:r>
      <w:r>
        <w:t>в абзаце третьем статьи 22 слова "всех предусмотренных настоящим Федеральным законом групп" исключить</w:t>
      </w:r>
    </w:p>
    <w:p>
      <w:r>
        <w:rPr>
          <w:b/>
        </w:rPr>
        <w:t xml:space="preserve">2. </w:t>
      </w:r>
      <w:r>
        <w:t>пункт 3 статьи 23 изложить в следующей редакции: "3. В Российской Федерации могут создаваться общественные фонды и другие общественные объединения, образуемые в целях поддержки соотечественников и их общественных объединений. Органы государственной власти Российской Федерации и органы государственной власти субъектов Российской Федерации поощряют благотворительную деятельность физических и юридических лиц в области отношений с соотечественниками в соответствии с законодательством Российской Федерации."</w:t>
      </w:r>
    </w:p>
    <w:p>
      <w:r>
        <w:rPr>
          <w:b/>
        </w:rPr>
        <w:t xml:space="preserve">2. </w:t>
      </w:r>
      <w:r>
        <w:t>статью 26 изложить в следующей редакции: "Статья 26. Представительство интересов соотечественников в органах государственной власти Российской Федерации и органах государственной власти субъектов Российской Федерации 1. Высшим представительным органом, обеспечивающим взаимодействие соотечественников с органами государственной власти Российской Федерации и органами государственной власти субъектов Российской Федерации, является Всемирный конгресс соотечественников, который проводится не реже одного раза в три года. В период между всемирными конгрессами соотечественников могут проводиться всемирные конференции соотечественников</w:t>
      </w:r>
    </w:p>
    <w:p>
      <w:r>
        <w:rPr>
          <w:b/>
        </w:rPr>
        <w:t xml:space="preserve">2. </w:t>
      </w:r>
      <w:r>
        <w:t>в пункте 3 слова "Программы сотрудничества" заменить словом "Сотрудничество", слова "разрабатываются, принимаются и реализуются" заменить словом "реализуется"</w:t>
      </w:r>
    </w:p>
    <w:p>
      <w:r>
        <w:rPr>
          <w:b/>
        </w:rPr>
        <w:t xml:space="preserve">2. </w:t>
      </w:r>
      <w:r>
        <w:t>в пункте 5 слово "достаточным" исключить</w:t>
      </w:r>
    </w:p>
    <w:p>
      <w:r>
        <w:rPr>
          <w:b/>
        </w:rPr>
        <w:t xml:space="preserve">2. </w:t>
      </w:r>
      <w:r>
        <w:t>в пункте 1 слова "сотрудничество российских организаций" заменить словами "сотрудничество российских лиц (физических лиц и организаций)", слова "российских организаций независимо от форм собственности" заменить словами "российских лиц (физических лиц и организаций независимо от форм собственности)"</w:t>
      </w:r>
    </w:p>
    <w:p>
      <w:r>
        <w:rPr>
          <w:b/>
        </w:rPr>
        <w:t xml:space="preserve">2. </w:t>
      </w:r>
      <w:r>
        <w:t>в пункте 2 слова "в зависимости от их принадлежности к группам соотечественников, предусмотренным настоящим Федеральным законом," исключить</w:t>
      </w:r>
    </w:p>
    <w:p>
      <w:r>
        <w:rPr>
          <w:b/>
        </w:rPr>
        <w:t xml:space="preserve">2. </w:t>
      </w:r>
      <w:r>
        <w:t>наименование после слова "языка" дополнить словом ", религии"</w:t>
      </w:r>
    </w:p>
    <w:p>
      <w:r>
        <w:rPr>
          <w:b/>
        </w:rPr>
        <w:t xml:space="preserve">2. </w:t>
      </w:r>
      <w:r>
        <w:t>в пункте 5 слова "родных языков национальностей" заменить словами "русского языка и родных языков народов"</w:t>
      </w:r>
    </w:p>
    <w:p>
      <w:r>
        <w:rPr>
          <w:b/>
        </w:rPr>
        <w:t xml:space="preserve">2. </w:t>
      </w:r>
      <w:r>
        <w:t>пункт 6 изложить в следующей редакции: "6. Органы государственной власти Российской Федерации и органы государственной власти субъектов Российской Федерации в соответствии с законодательством Российской Федерации способствуют получению соотечественниками образования в образовательных учреждениях и научных организациях в Российской Федерации. Если иное не установлено федеральными законами, при поступлении в государственные и муниципальные образовательные учреждения соотечественникам, не являющимся гражданами Российской Федерации, предоставляется наравне с гражданами Российской Федерации право на доступ к образованию при условии представления ими документов или иных доказательств, подтверждающих соответственно: гражданство СССР, гражданскую принадлежность или отсутствие таковой на момент предъявления - для лиц, состоявших в гражданстве СССР; проживание в прошлом на территории Российского государства, Российской республики, РСФСР, СССР или Российской Федерации, соответствующую гражданскую принадлежность при выезде с этой территории и гражданскую принадлежность или отсутствие таковой на момент предъявления - для выходцев (эмигрантов); родство по прямой восходящей линии с указанными лицами - для потомков соотечественников; проживание за рубежом - для всех указанных лиц."</w:t>
      </w:r>
    </w:p>
    <w:p>
      <w:r>
        <w:rPr>
          <w:b/>
        </w:rPr>
        <w:t xml:space="preserve">2. </w:t>
      </w:r>
      <w:r>
        <w:t>дополнить пунктом 6 1 следующего содержания: "6 1 . При этом на соотечественников, не являющихся гражданами Российской Федерации, не распространяется право на получение преимуществ, предоставляемых отдельным категориям граждан Российской Федерации при приеме в государственные и муниципальные образовательные учреждения среднего профессионального образования и высшего профессионального образования. В случае установления квоты на прием иностранных граждан на обучение или повышение квалификации за счет средств федерального бюджета в обязательном порядке учитываются интересы соотечественников независимо от их гражданства. Российская Федерация содействует получению соотечественниками образования на русском языке и родных языках народов Российской Федерации, включая изучение российской истории и российского культурного наследия. С этой целью осуществляются меры по подготовке преподавателей, разработке при участии специалистов-соотечественников учебников, учебных пособий и программ с учетом особенностей организации образовательного процесса в государствах проживания соотечественников и снабжению такими учебниками, учебными пособиями и программами соотечественников."</w:t>
      </w:r>
    </w:p>
    <w:p>
      <w:r>
        <w:rPr>
          <w:b/>
        </w:rPr>
        <w:t xml:space="preserve">2. </w:t>
      </w:r>
      <w:r>
        <w:t>пункт 7 изложить в следующей редакции: "7. Российская Федерация в целях формирования образовательного пространства, в котором учитываются права и интересы соотечественников, проводит линию на выработку с государствами их проживания согласованной политики в области образования, заключает международные договоры о признании и об установлении эквивалентности документов об образовании, ученых степенях и ученых званиях."</w:t>
      </w:r>
    </w:p>
    <w:p>
      <w:r>
        <w:rPr>
          <w:b/>
        </w:rPr>
        <w:t xml:space="preserve">2. </w:t>
      </w:r>
      <w:r>
        <w:t>дополнить пунктом 8 следующего содержания: "8. Российская Федерация, признавая роль религиозных организаций в консолидации соотечественников, содействует социально значимым инициативам религиозных организаций в оказании духовной помощи соотечественникам, сохранении их родных языков и культуры."</w:t>
      </w:r>
    </w:p>
    <w:p>
      <w:r>
        <w:rPr>
          <w:b/>
        </w:rPr>
        <w:t xml:space="preserve">2. </w:t>
      </w:r>
      <w:r>
        <w:t>абзац первый пункта 1 изложить в следующей редакции: "1. Российская Федерация поддерживает соотечественников в получении и распространении информации, пользовании информацией на русском языке и родных языках народов Российской Федерации на территориях государств проживания соотечественников, создании средств массовой информации, поддержании и развитии информационных связей между государствами проживания соотечественников и Российской Федерацией."</w:t>
      </w:r>
    </w:p>
    <w:p>
      <w:r>
        <w:rPr>
          <w:b/>
        </w:rPr>
        <w:t xml:space="preserve">2. </w:t>
      </w:r>
      <w:r>
        <w:t>в абзаце первом пункта 2 слова "аудио- и видеоматериалов на" заменить словами "аудио- и видеоматериалов, через сеть Интернет на русском языке и"</w:t>
      </w:r>
    </w:p>
    <w:p>
      <w:r>
        <w:rPr>
          <w:b/>
        </w:rPr>
        <w:t xml:space="preserve">2. </w:t>
      </w:r>
      <w:r>
        <w:t>абзац четвертый после слова "принятие" дополнить словами "федеральных целевых и"</w:t>
      </w:r>
    </w:p>
    <w:p>
      <w:r>
        <w:rPr>
          <w:b/>
        </w:rPr>
        <w:t xml:space="preserve">2. </w:t>
      </w:r>
      <w:r>
        <w:t>абзац пятый после слов "международных договоров Российской Федерации" дополнить словами ", направленных на защиту интересов соотечественников,"</w:t>
      </w:r>
    </w:p>
    <w:p>
      <w:r>
        <w:rPr>
          <w:b/>
        </w:rPr>
        <w:t xml:space="preserve">2. </w:t>
      </w:r>
      <w:r>
        <w:t>дополнить новым абзацем четвертым следующего содержания: "создание при органах государственной власти субъектов Российской Федерации для координации работы по поддержке соотечественников советов (комиссий) соотечественников в целях реализации государственной политики в отношении соотечественников во взаимодействии с неправительственными организациями и общественными объединениями соотечественников;"</w:t>
      </w:r>
    </w:p>
    <w:p>
      <w:r>
        <w:rPr>
          <w:b/>
        </w:rPr>
        <w:t xml:space="preserve">2. </w:t>
      </w:r>
      <w:r>
        <w:t>дополнить абзацем пятым следующего содержания: "поощрение связей хозяйствующих субъектов регионов с координационными советами соотечественников, установления контактов с хозяйствующими субъектами соотечественников, иностранными предприятиями, на которых работают преимущественно соотечественники, проживающие в соответствующих государствах;"</w:t>
      </w:r>
    </w:p>
    <w:p>
      <w:r>
        <w:rPr>
          <w:b/>
        </w:rPr>
        <w:t xml:space="preserve">2. </w:t>
      </w:r>
      <w:r>
        <w:t>абзац четвертый считать абзацем шестым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