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по поддержке финансовой системы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13 октября 2008 года № 173-ФЗ "О дополнительных мерах по поддержке финансовой системы Российской Федерации" (Собрание законодательства Российской Федерации, 2008, № 42, ст. 4698; 2009, № 29, ст. 3605) следующие изменения</w:t>
      </w:r>
    </w:p>
    <w:p>
      <w:r>
        <w:t>в части 1 статьи 4: а) в пункте 1 слова "7 процентов годовых" заменить словами "6,25 процента годовых"; б) в пункте 2 слова "8,5 процента годовых" заменить словами "7,25 процента годовых"</w:t>
      </w:r>
    </w:p>
    <w:p>
      <w:r>
        <w:t>в части 1 статьи 5 слова "8 процентов годовых" заменить словами "6,5 процента годовых"</w:t>
      </w:r>
    </w:p>
    <w:p>
      <w:r>
        <w:t>в части 1 статьи 6: а) в пункте 1: в подпункте "а" слова "8 процентов годовых" заменить словами "6,5 процента годовых"; в подпункте "б" слова "8 процентов годовых" заменить словами "6,5 процента годовых"; б) в абзаце первом пункта 2 слова "8 процентов годовых" заменить словами "6,5 процента годовых"</w:t>
      </w:r>
    </w:p>
    <w:p>
      <w:r>
        <w:t>в абзаце первом части 1 статьи 61 слова "9,5 процента годовых" заменить словами "7,5 процента годовых"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Условия пользования выданными субординированными кредитами (займами) и условия размещения депозитов во Внешэкономбанке для размещения средств Фонда национального благосостояния должны быть приведены в соответствие с Федеральным законом от 13 октября 2008 года № 173-ФЗ "О дополнительных мерах по поддержке финансовой системы Российской Федерации" (в редакции настоящего Федерального закона) не позднее 30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