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инновационном центре "Сколково"</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при создании, развитии и обеспечении функционирования территориально обособленного комплекса (инновационного центра "Сколково"), а также иные отношения, возникающие при осуществлении управляющей компанией, органами государственной власти субъекта Российской Федерации - города федерального значения Москвы и (или) учрежденными (созданными) ими организациями, определенными высшим исполнительным органом субъекта Российской Федерации - города федерального значения Москвы, деятельности в целях поддержки исследовательской деятельности и коммерциализации результатов исследовательской деятельности участников проекта и иных юридических и физических лиц, в том числе за счет предоставления сервисов на территории инновационного центра "Сколково" и за ее пределами. (В редакции федеральных законов от 02.08.2019 № 298-ФЗ, от 30.11.2024 № 429-ФЗ)</w:t>
      </w:r>
    </w:p>
    <w:p>
      <w:r>
        <w:rPr>
          <w:b/>
        </w:rPr>
        <w:t xml:space="preserve">2. </w:t>
      </w:r>
      <w:r>
        <w:t>Реализация проекта создания, развития и обеспечения функционирования инновационного центра "Сколково" осуществляется в целях развития исследовательской деятельности и коммерциализации ее результатов. (В редакции федеральных законов от 02.08.2019 № 298-ФЗ, от 30.11.2024 № 429-ФЗ)</w:t>
      </w:r>
    </w:p>
    <w:p>
      <w:r>
        <w:rPr>
          <w:b/>
        </w:rPr>
        <w:t xml:space="preserve">3. </w:t>
      </w:r>
      <w:r>
        <w:t>К отношениям, не урегулированным настоящим Федеральным законом, применяется законодательство Российской Федерации</w:t>
      </w:r>
    </w:p>
    <w:p>
      <w:r>
        <w:rPr>
          <w:b/>
        </w:rPr>
        <w:t>Статья 2.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проект создания, развития и обеспечения функционирования инновационного центра "Сколково" - совокупность мероприятий по созданию, развитию и обеспечению функционирования инновационного центра "Сколково" в целях поддержки исследовательской деятельности и коммерциализации результатов исследовательской деятельности юридических и физических лиц, включая участников данного проекта, в том числе за счет предоставления сервисов на территории инновационного центра "Сколково" и за ее пределами (далее - проект); (В редакции федеральных законов от 02.08.2019 № 298-ФЗ, от 30.11.2024 № 429-ФЗ) 11) сервис - набор услуг (работ), оказываемых (выполняемых) управляющими компаниями, партнерами управляющей компании, региональными операторами и образовательными организациями на территории инновационного центра "Сколково" и за ее пределами и в информационно-телекоммуникационной сети "Интернет", способствующих осуществлению исследовательской деятельности и коммерциализации ее результатов; (Дополнение пунктом - Федеральный закон от 02.08.2019 № 298-ФЗ) 2) инновационный центр "Сколково" - совокупность инфраструктуры территории инновационного центра "Сколково" и механизмов взаимодействия лиц, участвующих в реализации проекта, в том числе путем использования этой инфраструктуры (далее - Центр)</w:t>
      </w:r>
    </w:p>
    <w:p>
      <w:r>
        <w:t>территория Центра - земельные участки, которые находятся в границах территории, предназначенной для реализации проекта и определенной в установленном Правительством Российской Федерации порядке, и принадлежат на праве собственности или на праве аренды управляющей компании; (В редакции федеральных законов от 23.05.2015 № 135-ФЗ, от 02.08.2019 № 298-ФЗ) 31) региональный оператор - российское юридическое лицо, с которым управляющая компания заключила соглашение о совместной реализации проекта; (Дополнение пунктом - Федеральный закон от 02.08.2019 № 298-ФЗ) 4) инфраструктура территории Центра - совокупность территории Центра, а также зданий, строений, сооружений и иных объектов, в том числе объектов коммунальной инфраструктуры (далее - имущество, входящее в состав инфраструктуры территории Центра), находящихся на территории Центра</w:t>
      </w:r>
    </w:p>
    <w:p>
      <w:r>
        <w:t>управляющая компания - российское юридическое лицо, на которое в порядке, установленном Правительством Российской Федерации, возложена реализация проекта; (В редакции Федерального закона от 02.08.2019 № 298-ФЗ) 6) дочернее общество управляющей компании - хозяйственное общество, созданное управляющей компанией в том числе в целях осуществления в соответствии с настоящим Федеральным законом части функций управляющей компании; (В редакции Федерального закона от 02.08.2019 № 298-ФЗ) 7) управляющие компании - управляющая компания и дочерние общества управляющей компании</w:t>
      </w:r>
    </w:p>
    <w:p>
      <w:r>
        <w:t>участник проекта - российское юридическое лицо, осуществляющее исследовательскую деятельность и коммерциализацию ее результатов в соответствии с настоящим Федеральным законом и получившее в соответствии с настоящим Федеральным законом статус участника проекта; (В редакции Федерального закона от 02.08.2019 № 298-ФЗ) 9) исследовательская деятельность - проведение прикладных, поисковых научных исследований, экспериментальных разработок, а также научно-техническая деятельность, направленные на получение результатов интеллектуальной деятельности, иных научных и (или) научно-технических результатов в целях их последующего вовлечения в экономический оборот; (В редакции Федерального закона от 02.08.2019 № 298-ФЗ) 91) коммерциализация результатов исследовательской деятельности - деятельность, направленная на вовлечение в экономический оборот результатов, полученных при осуществлении исследовательской деятельности, а также результатов интеллектуальной деятельности, права на которые получены от иных лиц, если получение указанных прав необходимо для осуществления исследовательской деятельности и вовлечения в экономический оборот результатов, полученных при осуществлении исследовательской деятельности; (Дополнение пунктом - Федеральный закон от 02.08.2019 № 298-ФЗ) 10) лицо, участвующее в реализации проекта, - управляющая компания, дочернее общество управляющей компании, участник проекта, региональный оператор, партнер управляющей компании, частная организация, осуществляющая образовательную деятельность на территории Центра, иное лицо, осуществляющее деятельность по реализации проекта на основании сделок, заключенных с управляющей компанией, дочерним обществом управляющей компании, участником проекта, региональным оператором, партнером управляющей компании, за исключением органа государственной власти, органа местного самоуправления, а также физическое лицо, осуществляющее трудовую деятельность на территории Центра; (В редакции федеральных законов от 02.08.2019 № 298-ФЗ, от 25.12.2023 № 679-ФЗ) 11) правила проекта - правила, которые определяют совокупность прав и обязанностей лиц, участвующих в реализации проекта, утверждаются управляющей компанией в соответствии с настоящим Федеральным законом в целях создания механизмов взаимодействия лиц, участвующих в реализации проекта, и соответственно наличие и исполнение которых являются обязательными условиями осуществления деятельности указанными лицами; (В редакции Федерального закона от 02.08.2019 № 298-ФЗ) 12) партнер управляющей компании - юридическое лицо, заключившее с управляющей компанией в соответствии с правилами проекта соглашение, определяющее условия осуществления таким юридическим лицом самостоятельно (в том числе через обособленное подразделение такого юридического лица) либо хозяйственным обществом, в уставном капитале которого более чем пятьдесят процентов голосов, приходящихся на голосующие акции (доли), прямо или косвенно принадлежат партнеру управляющей компании, в том числе исследовательским корпоративным центром или исследовательским центром, исследовательской деятельности и коммерциализации ее результатов и (или) иной содействующей их осуществлению деятельности на территории Центра; (Дополнение пунктом - Федеральный закон от 28.12.2016 № 467-ФЗ) (В редакции Федерального закона от 02.08.2019 № 298-ФЗ) 13) исследовательский корпоративный центр - хозяйственное общество, которому решением управляющей компании в соответствии с частью 2 статьи 101 настоящего Федерального закона присвоен статус участника проекта - исследовательского корпоративного центра; (Дополнение пунктом - Федеральный закон от 28.12.2016 № 467-ФЗ) (В редакции Федерального закона от 02.08.2019 № 298-ФЗ) 14) исследовательский центр - хозяйственное общество, которому решением управляющей компании в соответствии с частью 3 статьи 101 настоящего Федерального закона присвоен статус участника проекта - исследовательского центра. (Дополнение пунктом - Федеральный закон от 28.12.2016 № 467-ФЗ) (В редакции Федерального закона от 02.08.2019 № 298-ФЗ)</w:t>
      </w:r>
    </w:p>
    <w:p>
      <w:pPr>
        <w:pStyle w:val="Heading3"/>
      </w:pPr>
      <w:r>
        <w:t>Инфраструктура территории Центра</w:t>
      </w:r>
    </w:p>
    <w:p>
      <w:r>
        <w:rPr>
          <w:b/>
        </w:rPr>
        <w:t>Статья 3. Территория Центра</w:t>
      </w:r>
    </w:p>
    <w:p>
      <w:r>
        <w:rPr>
          <w:b/>
        </w:rPr>
        <w:t xml:space="preserve">1. </w:t>
      </w:r>
      <w:r>
        <w:t>Земельные участки, находящиеся в границах территории Центра, принадлежат управляющей компании на праве собственности или на праве аренды. (В редакции Федерального закона от 23.05.2015 № 135-ФЗ)</w:t>
      </w:r>
    </w:p>
    <w:p>
      <w:r>
        <w:rPr>
          <w:b/>
        </w:rPr>
        <w:t xml:space="preserve">11. </w:t>
      </w:r>
      <w:r>
        <w:t>Орган государственной власти субъекта Российской Федерации - города федерального значения Москвы и (или) учрежденная (созданная) им организация, определенная высшим исполнительным органом субъекта Российской Федерации - города федерального значения Москвы, по заявлению управляющей компании вправе принимать решения о переводе принадлежащих ей на праве собственности земельных участков, находящихся в границах территории Центра, из состава земель иных категорий в земли населенных пунктов. Порядок рассмотрения заявления управляющей компании и принятия решений о переводе указанных земельных участков из состава земель иных категорий в земли населенных пунктов определяется высшим исполнительным органом субъекта Российской Федерации - города федерального значения Москвы или уполномоченным им органом государственной власти субъекта Российской Федерации - города федерального значения Москвы. Орган государственной власти субъекта Российской Федерации - города федерального значения Москвы и (или) учрежденная (созданная) им организация, определенная высшим исполнительным органом субъекта Российской Федерации - города федерального значения Москвы, направляют копии таких решений в федеральный орган исполнительной власти, уполномоченный на осуществление государственного кадастрового учета недвижимого имущества и ведение государственного кадастра недвижимости. (Дополнение частью - Федеральный закон от 12.07.2011 № 209-ФЗ) (В редакции Федерального закона от 30.11.2024 № 429-ФЗ)</w:t>
      </w:r>
    </w:p>
    <w:p>
      <w:r>
        <w:rPr>
          <w:b/>
        </w:rPr>
        <w:t xml:space="preserve">2. </w:t>
      </w:r>
      <w:r>
        <w:t>Не допускается распоряжение земельными участками, находящимися в границах территории Центра и принадлежащими управляющей компании на праве собственности, в том числе путем их отчуждения и обременения, за исключением случаев передачи их управляющей компанией в аренду лицам, участвующим в реализации проекта, в целях обеспечения его реализации, органам государственной власти субъекта Российской Федерации - города федерального значения Москвы и (или) учрежденным (созданным) ими организациям, определенным высшим исполнительным органом субъекта Российской Федерации - города федерального значения Москвы, в целях развития и обеспечения функционирования Центра, или иным лицам в соответствии со статьей 201 настоящего Федерального закона, а также случаев, предусмотренных частью 9 настоящей статьи. При этом указанные земельные участки, переданные управляющей компанией в аренду лицам, участвующим в реализации проекта, не могут быть переданы в субаренду, за исключением земельных участков, переданных управляющей компанией в аренду своим дочерним обществам в целях обеспечения реализации проекта. Указанные земельные участки, переданные управляющей компанией в аренду своим дочерним обществам, могут передаваться дочерними обществами управляющей компании в целях обеспечения реализации проекта в субаренду иным лицам, участвующим в реализации проекта, или органам государственной власти субъекта Российской Федерации - города федерального значения Москвы и (или) учрежденным (созданным) ими организациям, определенным высшим исполнительным органом субъекта Российской Федерации - города федерального значения Москвы. (В редакции Федерального закона от 30.11.2024 № 429-ФЗ)</w:t>
      </w:r>
    </w:p>
    <w:p>
      <w:r>
        <w:rPr>
          <w:b/>
        </w:rPr>
        <w:t xml:space="preserve">3. </w:t>
      </w:r>
      <w:r>
        <w:t>Земельные участки, находящиеся в границах территории Центра и принадлежащие управляющей компании на праве собственности, могут быть переданы в аренду лицам, участвующим в реализации проекта, исключительно в целях его реализации. (В редакции Федерального закона от 23.05.2015 № 135-ФЗ)</w:t>
      </w:r>
    </w:p>
    <w:p>
      <w:r>
        <w:rPr>
          <w:b/>
        </w:rPr>
        <w:t xml:space="preserve">4. </w:t>
      </w:r>
      <w:r>
        <w:t>Управляющая компания вправе устанавливать специальные условия предоставления земельных участков, находящихся в границах территории Центра и принадлежащих управляющей компании на праве собственности, в аренду лицам, участвующим в реализации проекта, в зависимости от значимости такого участия. (В редакции Федерального закона от 23.05.2015 № 135-ФЗ)</w:t>
      </w:r>
    </w:p>
    <w:p>
      <w:r>
        <w:rPr>
          <w:b/>
        </w:rPr>
        <w:t xml:space="preserve">5. </w:t>
      </w:r>
      <w:r>
        <w:t>Порядок и условия предоставления земельных участков, находящихся в границах территории Центра и принадлежащих управляющей компании на праве собственности, в аренду лицам, участвующим в реализации проекта, или иным лицам в соответствии со статьей 201 настоящего Федерального закона, порядок использования указанных земельных участков устанавливаются правилами проекта с учетом положений настоящей статьи. (В редакции Федерального закона от 29.06.2015 № 160-ФЗ)</w:t>
      </w:r>
    </w:p>
    <w:p>
      <w:r>
        <w:rPr>
          <w:b/>
        </w:rPr>
        <w:t xml:space="preserve">6. </w:t>
      </w:r>
      <w:r>
        <w:t>В границы территории Центра могут включаться земельные участки, находящиеся в государственной или муниципальной собственности, либо земельные участки, государственная собственность на которые не разграничена, если указанные земельные участки переданы управляющей компании в аренду на срок не менее чем пять лет и имеют общую границу с земельными участками, находящимися в границах территории Центра. (Дополнение частью - Федеральный закон от 23.05.2015 № 135-ФЗ)</w:t>
      </w:r>
    </w:p>
    <w:p>
      <w:r>
        <w:rPr>
          <w:b/>
        </w:rPr>
        <w:t xml:space="preserve">7. </w:t>
      </w:r>
      <w:r>
        <w:t>Распоряжение земельными участками, указанными в части 6 настоящей статьи и включенными в границы территории Центра, допускается исключительно в целях обеспечения реализации проекта путем их передачи управляющей компанией в субаренду лицам, участвующим в реализации проекта, а также учрежденным (созданным) органами государственной власти субъекта Российской Федерации - города федерального значения Москвы организациям, определенным высшим исполнительным органом субъекта Российской Федерации - города федерального значения Москвы. При этом указанные земельные участки не могут быть переданы их субарендаторами третьим лицам, за исключением земельных участков, переданных управляющей компанией в субаренду своим дочерним обществам, а также учрежденным (созданным) органами государственной власти субъекта Российской Федерации - города федерального значения Москвы организациям, определенным высшим исполнительным органом субъекта Российской Федерации - города федерального значения Москвы. Земельные участки, указанные в части 6 настоящей статьи и включенные в границы территории Центра, считаются исключенными из границ территории Центра со дня прекращения права аренды управляющей компании, за исключением прекращения этого права аренды в связи с приобретением земельного участка в собственность управляющей компанией. (Дополнение частью - Федеральный закон от 23.05.2015 № 135-ФЗ) (В редакции Федерального закона от 30.11.2024 № 429-ФЗ)</w:t>
      </w:r>
    </w:p>
    <w:p>
      <w:r>
        <w:rPr>
          <w:b/>
        </w:rPr>
        <w:t xml:space="preserve">8. </w:t>
      </w:r>
      <w:r>
        <w:t>В отношении деятельности, осуществляемой в границах земельных участков, указанных в части 6 настоящей статьи, не применяются особенности технического регулирования на территории Центра, установленные частями 2 - 7 статьи 13 настоящего Федерального закона, а также особенности обеспечения санитарно-эпидемиологического благополучия населения на территории Центра, установленные частями 2 - 7 статьи 14 настоящего Федерального закона. (Дополнение частью - Федеральный закон от 23.05.2015 № 135-ФЗ)</w:t>
      </w:r>
    </w:p>
    <w:p>
      <w:r>
        <w:rPr>
          <w:b/>
        </w:rPr>
        <w:t xml:space="preserve">9. </w:t>
      </w:r>
      <w:r>
        <w:t>Использование земельных участков, находящихся в границах территории Центра и принадлежащих управляющей компании на праве собственности, может осуществляться без предоставления таких земельных участков в аренду, а также без установления сервитута в случаях, для которых земельным законодательством и иными нормативными правовыми актами, регулирующими земельные отношения, предусмотрено использование земель или земельных участков, находящихся в государственной или муниципальной собственности, без предоставления земельных участков и без установления сервитута, публичного сервитута. Использование земельных участков в указанных случаях осуществляется в порядке, установленном управляющей компанией. (Дополнение частью - Федеральный закон от 02.08.2019 № 298-ФЗ)</w:t>
      </w:r>
    </w:p>
    <w:p>
      <w:r>
        <w:rPr>
          <w:b/>
        </w:rPr>
        <w:t xml:space="preserve">10. </w:t>
      </w:r>
      <w:r>
        <w:t>Установка и эксплуатация рекламных конструкций на земельных участках, зданиях или ином недвижимом имуществе, входящем в состав инфраструктуры территории Центра, осуществляются на основании договоров на установку и эксплуатацию рекламных конструкций. (Дополнение частью - Федеральный закон от 02.08.2019 № 298-ФЗ) (В редакции Федерального закона от 30.11.2024 № 429-ФЗ)</w:t>
      </w:r>
    </w:p>
    <w:p>
      <w:r>
        <w:rPr>
          <w:b/>
        </w:rPr>
        <w:t>Статья 4. Имущество, входящее в состав инфраструктуры территории Центра</w:t>
      </w:r>
    </w:p>
    <w:p>
      <w:r>
        <w:rPr>
          <w:b/>
        </w:rPr>
        <w:t xml:space="preserve">1. </w:t>
      </w:r>
      <w:r>
        <w:t>Имущество, входящее в состав инфраструктуры территории Центра, может быть использовано исключительно в целях обеспечения реализации проекта. Подключение (технологическое присоединение) к сетям инженерно-технического обеспечения территории Центра объектов капитального строительства, расположенных вне территории Центра, допускается в порядке, установленном правилами проекта, по согласованию с управляющей компанией, если это способствует целям реализации проекта, при наличии соответствующей технической возможности и свободной мощности, которая может быть обеспечена по сети инженерно-технического обеспечения соответствующим ресурсом. (В редакции Федерального закона от 02.08.2019 № 298-ФЗ)</w:t>
      </w:r>
    </w:p>
    <w:p>
      <w:r>
        <w:rPr>
          <w:b/>
        </w:rPr>
        <w:t xml:space="preserve">2. </w:t>
      </w:r>
      <w:r>
        <w:t>Жилые помещения, входящие в состав инфраструктуры территории Центра, принадлежат управляющей компании на праве собственности</w:t>
      </w:r>
    </w:p>
    <w:p>
      <w:r>
        <w:rPr>
          <w:b/>
        </w:rPr>
        <w:t xml:space="preserve">3. </w:t>
      </w:r>
      <w:r>
        <w:t>Управляющая компания не вправе распоряжаться жилыми помещениями, входящими в состав инфраструктуры территории Центра, в том числе путем их отчуждения и обременения, за исключением случаев передачи их в аренду или предоставления внаем лицам, участвующим в реализации проекта, без права последующей передачи указанных жилых помещений в субаренду или последующего предоставления их внаем, в поднаем</w:t>
      </w:r>
    </w:p>
    <w:p>
      <w:r>
        <w:rPr>
          <w:b/>
        </w:rPr>
        <w:t xml:space="preserve">4. </w:t>
      </w:r>
      <w:r>
        <w:t>Ограничение передачи жилых помещений в субаренду или предоставления их внаем, установленное частью 3 настоящей статьи, не распространяется на случаи передачи жилых помещений в аренду дочерним обществам управляющей компании в целях последующей их сдачи в аренду или внаем лицам, участвующим в реализации проекта, без права последующей передачи указанных жилых помещений в субаренду или последующего предоставления их внаем, в поднаем</w:t>
      </w:r>
    </w:p>
    <w:p>
      <w:r>
        <w:rPr>
          <w:b/>
        </w:rPr>
        <w:t xml:space="preserve">5. </w:t>
      </w:r>
      <w:r>
        <w:t>Условия и порядок передачи жилых помещений в аренду, субаренду или предоставления их внаем устанавливаются управляющей компанией</w:t>
      </w:r>
    </w:p>
    <w:p>
      <w:r>
        <w:rPr>
          <w:b/>
        </w:rPr>
        <w:t xml:space="preserve">6. </w:t>
      </w:r>
      <w:r>
        <w:t>Управляющая компания вправе устанавливать специальные условия предоставления имущества, входящего в состав инфраструктуры территории Центра. (В редакции Федерального закона от 30.11.2024 № 429-ФЗ)</w:t>
      </w:r>
    </w:p>
    <w:p>
      <w:r>
        <w:rPr>
          <w:b/>
        </w:rPr>
        <w:t xml:space="preserve">7. </w:t>
      </w:r>
      <w:r>
        <w:t>Порядок и условия использования имущества, входящего в состав инфраструктуры территории Центра, устанавливаются правилами проекта с учетом положений настоящей статьи</w:t>
      </w:r>
    </w:p>
    <w:p>
      <w:r>
        <w:rPr>
          <w:b/>
        </w:rPr>
        <w:t>Статья 5. Обеспечение функционирования инфраструктуры территории Центра и жизнедеятельности на его территории</w:t>
      </w:r>
    </w:p>
    <w:p>
      <w:r>
        <w:rPr>
          <w:b/>
        </w:rPr>
        <w:t xml:space="preserve">1. </w:t>
      </w:r>
      <w:r>
        <w:t>В целях обеспечения функционирования инфраструктуры территории Центра и жизнедеятельности на его территории управляющая компания осуществляет следующие действия</w:t>
      </w:r>
    </w:p>
    <w:p>
      <w:r>
        <w:rPr>
          <w:b/>
        </w:rPr>
        <w:t xml:space="preserve">11. </w:t>
      </w:r>
      <w:r>
        <w:t>В целях развития Центра и обеспечения жизнедеятельности на его территории органы государственной власти субъекта Российской Федерации - города федерального значения Москвы и (или) учрежденные (созданные) ими организации, определенные высшим исполнительным органом субъекта Российской Федерации - города федерального значения Москвы, в порядке и с учетом особенностей, которые установлены высшим исполнительным органом субъекта Российской Федерации - города федерального значения Москвы, осуществляют следующие действия</w:t>
      </w:r>
    </w:p>
    <w:p>
      <w:r>
        <w:rPr>
          <w:b/>
        </w:rPr>
        <w:t xml:space="preserve">2. </w:t>
      </w:r>
      <w:r>
        <w:t>Управляющая компания осуществляет деятельность, указанную в части 1 настоящей статьи, самостоятельно или с привлечением третьих лиц, если иное не предусмотрено настоящей статьей</w:t>
      </w:r>
    </w:p>
    <w:p>
      <w:r>
        <w:rPr>
          <w:b/>
        </w:rPr>
        <w:t xml:space="preserve">3. </w:t>
      </w:r>
      <w:r>
        <w:t>Управляющая компания не вправе поручать третьим лицам осуществление функций, указанных в пунктах 18 и 19 части 1 настоящей статьи, или иным образом передавать третьим лицам право на их осуществление. (В редакции Федерального закона от 30.11.2024 № 429-ФЗ)</w:t>
      </w:r>
    </w:p>
    <w:p>
      <w:r>
        <w:rPr>
          <w:b/>
        </w:rPr>
        <w:t xml:space="preserve">4. </w:t>
      </w:r>
      <w:r>
        <w:t>Финансовое обеспечение деятельности, указанной в части 1 настоящей статьи, осуществляется за счет собственных средств управляющей компании, собственных средств дочерних обществ управляющей компании, средств федерального бюджета, а также за счет иных источников в соответствии с законодательством Российской Федерации, включая доходы управляющей компании от предусмотренного подпунктами "в" - "д" пункта 3 части 2 статьи 8 настоящего Федерального закона выполнения на возмездной основе работ, оказания услуг лицам, участвующим в реализации проекта, и иным лицам. (В редакции Федерального закона от 02.08.2019 № 298-ФЗ)</w:t>
      </w:r>
    </w:p>
    <w:p>
      <w:r>
        <w:rPr>
          <w:b/>
        </w:rPr>
        <w:t xml:space="preserve">5. </w:t>
      </w:r>
      <w:r>
        <w:t>Финансовое обеспечение деятельности, указанной в части 11 настоящей статьи, осуществляется за счет средств бюджета субъекта Российской Федерации - города федерального значения Москвы, а также за счет иных источников в соответствии с законодательством Российской Федерации. (Дополнение частью - Федеральный закон от 30.11.2024 № 429-ФЗ)</w:t>
      </w:r>
    </w:p>
    <w:p>
      <w:r>
        <w:rPr>
          <w:b/>
        </w:rPr>
        <w:t xml:space="preserve">1. </w:t>
      </w:r>
      <w:r>
        <w:t>(Пункт утратил силу - Федеральный закон от 30.11.2024 № 429-ФЗ) 2) (Пункт утратил силу - Федеральный закон от 30.11.2024 № 429-ФЗ) 3) (Пункт утратил силу - Федеральный закон от 30.11.2024 № 429-ФЗ) 4) (Пункт утратил силу - Федеральный закон от 30.11.2024 № 429-ФЗ) 5) (Пункт утратил силу - Федеральный закон от 30.11.2024 № 429-ФЗ) 6) (Пункт утратил силу - Федеральный закон от 30.11.2024 № 429-ФЗ) 7) (Пункт утратил силу - Федеральный закон от 30.11.2024 № 429-ФЗ) 8) (Пункт утратил силу - Федеральный закон от 30.11.2024 № 429-ФЗ) 9) (Пункт утратил силу - Федеральный закон от 30.11.2024 № 429-ФЗ) 10) (Пункт утратил силу - Федеральный закон от 30.11.2024 № 429-ФЗ) 11) (Пункт утратил силу - Федеральный закон от 30.11.2024 № 429-ФЗ) 12) (Пункт утратил силу - Федеральный закон от 30.11.2024 № 429-ФЗ) 13) (Пункт утратил силу - Федеральный закон от 30.11.2024 № 429-ФЗ) 14) (Пункт утратил силу - Федеральный закон от 30.11.2024 № 429-ФЗ) 15) (Пункт утратил силу - Федеральный закон от 30.11.2024 № 429-ФЗ) 16) (Пункт утратил силу - Федеральный закон от 30.11.2024 № 429-ФЗ) 17) организует предоставление дошкольного, начального общего, основного общего, среднего общего образования путем создания или организации создания частных образовательных организаций; (В редакции федеральных законов от 02.07.2013 № 185-ФЗ, от 02.08.2019 № 298-ФЗ) 18) предоставляет разрешения на осуществление образовательной деятельности</w:t>
      </w:r>
    </w:p>
    <w:p>
      <w:r>
        <w:rPr>
          <w:b/>
        </w:rPr>
        <w:t xml:space="preserve">1. </w:t>
      </w:r>
      <w:r>
        <w:t>утверждает правила осуществления образовательной деятельности</w:t>
      </w:r>
    </w:p>
    <w:p>
      <w:r>
        <w:rPr>
          <w:b/>
        </w:rPr>
        <w:t xml:space="preserve">1. </w:t>
      </w:r>
      <w:r>
        <w:t>(Пункт утратил силу - Федеральный закон от 30.11.2024 № 429-ФЗ) 21) (Пункт утратил силу - Федеральный закон от 30.11.2024 № 429-ФЗ) 22) (Пункт утратил силу - Федеральный закон от 30.11.2024 № 429-ФЗ)</w:t>
      </w:r>
    </w:p>
    <w:p>
      <w:r>
        <w:rPr>
          <w:b/>
        </w:rPr>
        <w:t xml:space="preserve">11. </w:t>
      </w:r>
      <w:r>
        <w:t>подготавливают документы, которые в соответствии с настоящим Федеральным законом применяются вместо акта о переводе земель или земельных участков в составе таких земель из одной категории в другую, генерального плана поселения, правил землепользования и застройки, подготавливают документацию по планировке территории на основании таких документов</w:t>
      </w:r>
    </w:p>
    <w:p>
      <w:r>
        <w:rPr>
          <w:b/>
        </w:rPr>
        <w:t xml:space="preserve">11. </w:t>
      </w:r>
      <w:r>
        <w:t>утверждают документы, которые в соответствии с настоящим Федеральным законом применяются вместо акта о переводе земель или земельных участков в составе таких земель из одной категории в другую, генерального плана поселения, по согласованию с органом управляющей компании, осуществляющим надзор за ее деятельностью</w:t>
      </w:r>
    </w:p>
    <w:p>
      <w:r>
        <w:rPr>
          <w:b/>
        </w:rPr>
        <w:t xml:space="preserve">11. </w:t>
      </w:r>
      <w:r>
        <w:t>утверждают документы, которые в соответствии с настоящим Федеральным законом применяются вместо правил землепользования и застройки, утверждают документацию по планировке территории на основании таких документов, выдают разрешения на строительство, разрешения на ввод объектов в эксплуатацию при строительстве, реконструкции объектов капитального строительства, расположенных на территории Центра</w:t>
      </w:r>
    </w:p>
    <w:p>
      <w:r>
        <w:rPr>
          <w:b/>
        </w:rPr>
        <w:t xml:space="preserve">11. </w:t>
      </w:r>
      <w:r>
        <w:t>присваивают наименования улицам, площадям и иным объектам, расположенным на территории Центра, присваивают, изменяют и аннулируют адреса объектов адресации, находящихся на территории Центра, в соответствии с правилами присвоения, изменения и аннулирования адресов, а также размещают в государственном адресном реестре сведения об адресах в соответствии с порядком ведения государственного адресного реестра</w:t>
      </w:r>
    </w:p>
    <w:p>
      <w:r>
        <w:rPr>
          <w:b/>
        </w:rPr>
        <w:t xml:space="preserve">11. </w:t>
      </w:r>
      <w:r>
        <w:t>организуют освещение улиц, установку указателей с наименованиями улиц и номерами домов</w:t>
      </w:r>
    </w:p>
    <w:p>
      <w:r>
        <w:rPr>
          <w:b/>
        </w:rPr>
        <w:t xml:space="preserve">11. </w:t>
      </w:r>
      <w:r>
        <w:t>предоставляют разрешения на условно разрешенные виды использования земельных участков, объектов капитального строительства</w:t>
      </w:r>
    </w:p>
    <w:p>
      <w:r>
        <w:rPr>
          <w:b/>
        </w:rPr>
        <w:t xml:space="preserve">11. </w:t>
      </w:r>
      <w:r>
        <w:t>утверждают форму градостроительного плана земельного участка, подготавливают, регистрируют и выдают градостроительный план земельного участка</w:t>
      </w:r>
    </w:p>
    <w:p>
      <w:r>
        <w:rPr>
          <w:b/>
        </w:rPr>
        <w:t xml:space="preserve">11. </w:t>
      </w:r>
      <w:r>
        <w:t>проводят экспертизу проектной документации объектов капитального строительства и результатов инженерных изысканий, выполняемых для подготовки такой проектной документации, осуществляют строительный надзор за строительством, реконструкцией объектов капитального строительства, утверждают форму разрешения на строительство и форму разрешения на ввод объектов в эксплуатацию и выдают эти разрешения</w:t>
      </w:r>
    </w:p>
    <w:p>
      <w:r>
        <w:rPr>
          <w:b/>
        </w:rPr>
        <w:t xml:space="preserve">11. </w:t>
      </w:r>
      <w:r>
        <w:t>согласовывают установку рекламных конструкций на территории Центра и принимают решения о демонтаже самовольно установленных рекламных конструкций</w:t>
      </w:r>
    </w:p>
    <w:p>
      <w:r>
        <w:rPr>
          <w:b/>
        </w:rPr>
        <w:t xml:space="preserve">11. </w:t>
      </w:r>
      <w:r>
        <w:t>организуют строительство и эксплуатацию автомобильных дорог</w:t>
      </w:r>
    </w:p>
    <w:p>
      <w:r>
        <w:rPr>
          <w:b/>
        </w:rPr>
        <w:t xml:space="preserve">11. </w:t>
      </w:r>
      <w:r>
        <w:t>организуют создание и эксплуатацию объектов инфраструктуры, находящихся на территории Центра</w:t>
      </w:r>
    </w:p>
    <w:p>
      <w:r>
        <w:rPr>
          <w:b/>
        </w:rPr>
        <w:t xml:space="preserve">11. </w:t>
      </w:r>
      <w:r>
        <w:t>создают условия для предоставления транспортных услуг населению и организуют транспортное обслуживание населения</w:t>
      </w:r>
    </w:p>
    <w:p>
      <w:r>
        <w:rPr>
          <w:b/>
        </w:rPr>
        <w:t xml:space="preserve">11. </w:t>
      </w:r>
      <w:r>
        <w:t>организуют электро-, тепло-, газо- и водоснабжение, водоотведение, снабжение населения топливом</w:t>
      </w:r>
    </w:p>
    <w:p>
      <w:r>
        <w:rPr>
          <w:b/>
        </w:rPr>
        <w:t xml:space="preserve">11. </w:t>
      </w:r>
      <w:r>
        <w:t>утверждают правила благоустройства территории Центра, устанавливающие в том числе требования к содержанию зданий, сооружений и земельных участков, на которых они расположены, к внешнему виду фасадов и ограждений зданий и сооружений,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организуют сбор, вывоз твердых коммунальных отходов и мусора, а также благоустройство и озеленение территории Центра, выдают разрешения на вырубку зеленых насаждений на территории Центра</w:t>
      </w:r>
    </w:p>
    <w:p>
      <w:r>
        <w:rPr>
          <w:b/>
        </w:rPr>
        <w:t xml:space="preserve">11. </w:t>
      </w:r>
      <w:r>
        <w:t>создают условия для обеспечения населения услугами связи, общественного питания, торговли, в том числе для организации розничных рынков, и бытового обслуживания, а также для организации досуга, в том числе для организации и проведения массовых научных, научно-популярных, культурно-просветительских, театрально-зрелищных, спортивных и рекламных мероприятий, организации ярмарок и продажи товаров (выполнения работ, оказания услуг) на них, обеспечивают условия для развития на территории Центра физической культуры и массового спорта, организуют проведение физкультурно-оздоровительных мероприятий, создают условия для массового отдыха и организации обустройства мест массового отдыха</w:t>
      </w:r>
    </w:p>
    <w:p>
      <w:r>
        <w:rPr>
          <w:b/>
        </w:rPr>
        <w:t xml:space="preserve">11. </w:t>
      </w:r>
      <w:r>
        <w:t>организуют оказание медицинской помощи в рамках частной системы здравоохранения</w:t>
      </w:r>
    </w:p>
    <w:p>
      <w:r>
        <w:rPr>
          <w:b/>
        </w:rPr>
        <w:t xml:space="preserve">11. </w:t>
      </w:r>
      <w:r>
        <w:t>предоставляют разрешения на осуществление медицинской деятельности</w:t>
      </w:r>
    </w:p>
    <w:p>
      <w:r>
        <w:rPr>
          <w:b/>
        </w:rPr>
        <w:t xml:space="preserve">11. </w:t>
      </w:r>
      <w:r>
        <w:t>утверждают правила осуществления медицинской деятельности. (Дополнение частью - Федеральный закон от 30.11.2024 № 429-ФЗ)</w:t>
      </w:r>
    </w:p>
    <w:p>
      <w:pPr>
        <w:pStyle w:val="Heading3"/>
      </w:pPr>
      <w:r>
        <w:t>Особенности реализации проекта</w:t>
      </w:r>
    </w:p>
    <w:p>
      <w:r>
        <w:rPr>
          <w:b/>
        </w:rPr>
        <w:t>Статья 6. Общие условия деятельности лиц, участвующих в реализации проекта</w:t>
      </w:r>
    </w:p>
    <w:p>
      <w:r>
        <w:rPr>
          <w:b/>
        </w:rPr>
        <w:t xml:space="preserve">1. </w:t>
      </w:r>
      <w:r>
        <w:t>Лица, участвующие в реализации проекта, осуществляют свою деятельность в соответствии с законодательством Российской Федерации, настоящим Федеральным законом, правилами проекта</w:t>
      </w:r>
    </w:p>
    <w:p>
      <w:r>
        <w:rPr>
          <w:b/>
        </w:rPr>
        <w:t xml:space="preserve">2. </w:t>
      </w:r>
      <w:r>
        <w:t>Деятельность лиц, участвующих в реализации проекта, должна соответствовать его целям</w:t>
      </w:r>
    </w:p>
    <w:p>
      <w:r>
        <w:rPr>
          <w:b/>
        </w:rPr>
        <w:t xml:space="preserve">3. </w:t>
      </w:r>
      <w:r>
        <w:t>Контроль за соответствием деятельности лиц, участвующих в реализации проекта, его целям осуществляется управляющей компанией в соответствии с настоящим Федеральным законом</w:t>
      </w:r>
    </w:p>
    <w:p>
      <w:r>
        <w:rPr>
          <w:b/>
        </w:rPr>
        <w:t xml:space="preserve">4. </w:t>
      </w:r>
      <w:r>
        <w:t>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"Сколково"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 (Дополнение частью - Федеральный закон от 11.06.2021 № 170-ФЗ)</w:t>
      </w:r>
    </w:p>
    <w:p>
      <w:r>
        <w:rPr>
          <w:b/>
        </w:rPr>
        <w:t>Статья 7. Правила проекта</w:t>
      </w:r>
    </w:p>
    <w:p>
      <w:r>
        <w:rPr>
          <w:b/>
        </w:rPr>
        <w:t xml:space="preserve">1. </w:t>
      </w:r>
      <w:r>
        <w:t>Правила проекта разрабатываются и утверждаются управляющей компанией, относятся к общедоступной информации, их соблюдение является обязательным условием осуществления деятельности лицами, участвующими в реализации проекта. К правилам проекта относятся в том числе правила осуществления отдельных видов деятельности, установленные настоящим Федеральным законом или в соответствии с ним, порядок присвоения и утраты статуса партнера управляющей компании, участника проекта. (В редакции Федерального закона от 02.08.2019 № 298-ФЗ)</w:t>
      </w:r>
    </w:p>
    <w:p>
      <w:r>
        <w:rPr>
          <w:b/>
        </w:rPr>
        <w:t xml:space="preserve">2. </w:t>
      </w:r>
      <w:r>
        <w:t>Правила проекта не должны противоречить законодательству Российской Федерации и применяются исключительно к деятельности, связанной с реализацией проекта и (или) осуществляемой на территории Центра</w:t>
      </w:r>
    </w:p>
    <w:p>
      <w:r>
        <w:rPr>
          <w:b/>
        </w:rPr>
        <w:t xml:space="preserve">3. </w:t>
      </w:r>
      <w:r>
        <w:t>Правила проекта становятся условиями сделок, заключенных лицами, участвующими в реализации проекта, в целях обеспечения его реализации с момента заключения таких сделок</w:t>
      </w:r>
    </w:p>
    <w:p>
      <w:r>
        <w:rPr>
          <w:b/>
        </w:rPr>
        <w:t xml:space="preserve">4. </w:t>
      </w:r>
      <w:r>
        <w:t>Контроль за соблюдением правил проекта осуществляется управляющей компанией в соответствии с настоящим Федеральным законом</w:t>
      </w:r>
    </w:p>
    <w:p>
      <w:r>
        <w:rPr>
          <w:b/>
        </w:rPr>
        <w:t xml:space="preserve">5. </w:t>
      </w:r>
      <w:r>
        <w:t>Правила проекта размещаются на сайте управляющей компании в информационно-телекоммуникационной сети "Интернет" (далее - сеть "Интернет"). (В редакции Федерального закона от 11.07.2011 № 200-ФЗ)</w:t>
      </w:r>
    </w:p>
    <w:p>
      <w:r>
        <w:rPr>
          <w:b/>
        </w:rPr>
        <w:t xml:space="preserve">6. </w:t>
      </w:r>
      <w:r>
        <w:t>Участники проекта, нарушившие правила проекта, исключаются из реестра участников проекта в порядке, установленном управляющей компанией с учетом требований статьи 10 настоящего Федерального закона. (В редакции Федерального закона от 02.08.2019 № 298-ФЗ)</w:t>
      </w:r>
    </w:p>
    <w:p>
      <w:r>
        <w:rPr>
          <w:b/>
        </w:rPr>
        <w:t>Статья 8. Особенности деятельности управляющей компании</w:t>
      </w:r>
    </w:p>
    <w:p>
      <w:r>
        <w:rPr>
          <w:b/>
        </w:rPr>
        <w:t xml:space="preserve">1. </w:t>
      </w:r>
      <w:r>
        <w:t>Управляющая компания осуществляет функции, а также иную деятельность в соответствии с настоящим Федеральным законом, решениями Президента Российской Федерации, Правительства Российской Федерации и своими учредительными документами. (В редакции Федерального закона от 02.08.2019 № 298-ФЗ)</w:t>
      </w:r>
    </w:p>
    <w:p>
      <w:r>
        <w:rPr>
          <w:b/>
        </w:rPr>
        <w:t xml:space="preserve">11. </w:t>
      </w:r>
      <w:r>
        <w:t>(Дополнение частью - Федеральный закон от 02.08.2019 № 298-ФЗ) (Утратила силу - Федеральный закон от 02.07.2021 № 332-ФЗ)</w:t>
      </w:r>
    </w:p>
    <w:p>
      <w:r>
        <w:rPr>
          <w:b/>
        </w:rPr>
        <w:t xml:space="preserve">2. </w:t>
      </w:r>
      <w:r>
        <w:t>Управляющая компания осуществляет следующие основные функции: (В редакции Федерального закона от 02.08.2019 № 298-ФЗ) 1) общее организационное руководство и координация деятельности по реализации проекта, в том числе: а) утверждение документов, содержащих правила проекта, и обеспечение их соблюдения; б) утверждение иных необходимых для осуществления функций управляющей компании документов; в) обеспечение взаимодействия лиц, участвующих в реализации проекта, между собой и с органами государственной власти, органами местного самоуправления, иными организациями;</w:t>
      </w:r>
    </w:p>
    <w:p>
      <w:r>
        <w:rPr>
          <w:b/>
        </w:rPr>
        <w:t xml:space="preserve">3. </w:t>
      </w:r>
      <w:r>
        <w:t>Управляющая компания осуществляет функции, указанные в части 2 настоящей статьи, самостоятельно или с привлечением третьих лиц, если иное не предусмотрено настоящей статьей. Управляющая компания и привлеченные ею третьи лица осуществляют указанные функции на территории Центра и за ее пределами. (В редакции Федерального закона от 02.08.2019 № 298-ФЗ)</w:t>
      </w:r>
    </w:p>
    <w:p>
      <w:r>
        <w:rPr>
          <w:b/>
        </w:rPr>
        <w:t xml:space="preserve">4. </w:t>
      </w:r>
      <w:r>
        <w:t>Управляющая компания поручает или иным образом передает дочерним обществам управляющей компании право осуществления функций в порядке и на условиях, которые установлены статьей 9 настоящего Федерального закона</w:t>
      </w:r>
    </w:p>
    <w:p>
      <w:r>
        <w:rPr>
          <w:b/>
        </w:rPr>
        <w:t xml:space="preserve">5. </w:t>
      </w:r>
      <w:r>
        <w:t>Управляющая компания не вправе поручать третьим лицам осуществление функций, указанных в подпунктах "а" и "б" пункта 1, подпунктах "а" и "б" пункта 3 и пункте 4 части 2 настоящей статьи, или иным образом передавать третьим лицам право на их осуществление</w:t>
      </w:r>
    </w:p>
    <w:p>
      <w:r>
        <w:rPr>
          <w:b/>
        </w:rPr>
        <w:t xml:space="preserve">6. </w:t>
      </w:r>
      <w:r>
        <w:t>Управляющая компания вправе поручать осуществление функций, указанных в подпункте "г" пункта 3 части 2 настоящей статьи, исключительно дочернему обществу управляющей компании. (В редакции Федерального закона от 30.11.2024 № 429-ФЗ)</w:t>
      </w:r>
    </w:p>
    <w:p>
      <w:r>
        <w:rPr>
          <w:b/>
        </w:rPr>
        <w:t xml:space="preserve">7. </w:t>
      </w:r>
      <w:r>
        <w:t>В случае передачи управляющей компанией третьим лицам, в том числе региональному оператору, права осуществления отдельных функций по реализации проекта к деятельности данных лиц применяются положения настоящего Федерального закона, регулирующие деятельность управляющей компании по осуществлению соответствующих функций. (В редакции Федерального закона от 02.08.2019 № 298-ФЗ)</w:t>
      </w:r>
    </w:p>
    <w:p>
      <w:r>
        <w:rPr>
          <w:b/>
        </w:rPr>
        <w:t xml:space="preserve">71. </w:t>
      </w:r>
      <w:r>
        <w:t>Управляющая компания вправе по запросу получать в отношении юридических лиц, местом нахождения которых является территория Центра, и участников проекта сведения, подлежащие размещению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сети "Интернет" в соответствии с пунктом 11 статьи 102 Налогового кодекса Российской Федерации. Направление запроса о предоставлении указанных сведений и предоставление таких сведений осуществляются в электронной форме с использованием единой системы межведомственного электронного взаимодействия. (Дополнение частью - Федеральный закон от 02.08.2019 № 298-ФЗ)</w:t>
      </w:r>
    </w:p>
    <w:p>
      <w:r>
        <w:rPr>
          <w:b/>
        </w:rPr>
        <w:t xml:space="preserve">8. </w:t>
      </w:r>
      <w:r>
        <w:t>(Часть утратила силу - Федеральный закон от 08.08.2024 № 232-ФЗ)</w:t>
      </w:r>
    </w:p>
    <w:p>
      <w:r>
        <w:rPr>
          <w:b/>
        </w:rPr>
        <w:t xml:space="preserve">9. </w:t>
      </w:r>
      <w:r>
        <w:t>Финансовое обеспечение деятельности управляющей компании осуществляется за счет собственных средств управляющей компании, собственных средств дочерних обществ управляющей компании, средств федерального бюджета, а также за счет иных источников в соответствии с законодательством Российской Федерации, включая доходы управляющей компании от предусмотренного подпунктами "в" - "д" пункта 3 части 2 настоящей статьи выполнения на возмездной основе работ, оказания услуг лицам, участвующим в реализации проекта, и иным лицам. (В редакции Федерального закона от 02.08.2019 № 298-ФЗ)</w:t>
      </w:r>
    </w:p>
    <w:p>
      <w:r>
        <w:rPr>
          <w:b/>
        </w:rPr>
        <w:t xml:space="preserve">10. </w:t>
      </w:r>
      <w:r>
        <w:t>Управляющая компания обязана размещать ежегодно в сети "Интернет" отчет о своей деятельности</w:t>
      </w:r>
    </w:p>
    <w:p>
      <w:r>
        <w:rPr>
          <w:b/>
        </w:rPr>
        <w:t xml:space="preserve">2. </w:t>
      </w:r>
      <w:r>
        <w:t>(Пункт утратил силу - Федеральный закон от 30.11.2024 № 429-ФЗ) 3) организация исследовательской деятельности и коммерциализации ее результатов, включая содействие их осуществлению, в том числе: (В редакции Федерального закона от 02.08.2019 № 298-ФЗ)</w:t>
      </w:r>
    </w:p>
    <w:p>
      <w:r>
        <w:rPr>
          <w:b/>
        </w:rPr>
        <w:t xml:space="preserve">2. </w:t>
      </w:r>
      <w:r>
        <w:t>принятие решений о предоставлении или лишении статуса участника проекта</w:t>
      </w:r>
    </w:p>
    <w:p>
      <w:r>
        <w:rPr>
          <w:b/>
        </w:rPr>
        <w:t xml:space="preserve">2. </w:t>
      </w:r>
      <w:r>
        <w:t>ведение реестра участников проекта и предоставление органам государственной власти и органам местного самоуправления документов, подтверждающих статус участника проекта; (В редакции Федерального закона от 03.07.2016 № 250-ФЗ)</w:t>
      </w:r>
    </w:p>
    <w:p>
      <w:r>
        <w:rPr>
          <w:b/>
        </w:rPr>
        <w:t xml:space="preserve">2. </w:t>
      </w:r>
      <w:r>
        <w:t>организация предоставления и (или) предоставление сервисов, необходимых для осуществления и (или) способствующих осуществлению исследовательской деятельности и коммерциализации ее результатов (в том числе юридических услуг, бухгалтерских услуг, маркетинговых услуг, услуг по правовой охране результатов интеллектуальной деятельности и защите прав на них, услуг по привлечению инвестиций, услуг по продвижению продукции (услуг) участников проекта, услуг технологического брокера, иных услуг, содействующих осуществлению коммерциализации результатов исследовательской деятельности, а также исследовательской деятельности). Организация предоставления и (или) предоставление указанных сервисов для участников проекта и установленных правилами проекта отдельных категорий лиц, участвующих в реализации проекта, могут осуществляться управляющей компанией на льготных условиях в случаях и порядке, которые предусмотрены правилами проекта; (В редакции Федерального закона от 02.08.2019 № 298-ФЗ)</w:t>
      </w:r>
    </w:p>
    <w:p>
      <w:r>
        <w:rPr>
          <w:b/>
        </w:rPr>
        <w:t xml:space="preserve">2. </w:t>
      </w:r>
      <w:r>
        <w:t>предоставление или организация предоставления услуг таможенного представителя в отношении товаров, перемещаемых в целях реализации проекта; (В редакции Федерального закона от 25.12.2023 № 679-ФЗ)</w:t>
      </w:r>
    </w:p>
    <w:p>
      <w:r>
        <w:rPr>
          <w:b/>
        </w:rPr>
        <w:t xml:space="preserve">2. </w:t>
      </w:r>
      <w:r>
        <w:t>обеспечение возможности использования объектов инфраструктуры территории Центра, принадлежащих управляющим компаниям. Обеспечение указанной возможности для участников проекта и определенных правилами проекта отдельных категорий лиц, участвующих в реализации проекта, может осуществляться управляющей компанией на льготных условиях в случаях и порядке, которые предусмотрены правилами проекта; (В редакции федеральных законов от 02.08.2019 № 298-ФЗ, от 30.11.2024 № 429-ФЗ) 4) представление документов, необходимых для возмещения в соответствии с настоящим Федеральным законом понесенных участниками проекта, затрат по уплате таможенных платежей; (В редакции Федерального закона от 25.12.2023 № 679-ФЗ) 41) популяризация научно-технической и инновационной деятельности; (Дополнение пунктом - Федеральный закон от 02.08.2019 № 298-ФЗ) 5) осуществление иных функций, предусмотренных настоящим Федеральным законом, решениями Президента Российской Федерации, Правительства Российской Федерации и уставом управляющей компании. (В редакции Федерального закона от 02.08.2019 № 298-ФЗ)</w:t>
      </w:r>
    </w:p>
    <w:p>
      <w:r>
        <w:rPr>
          <w:b/>
        </w:rPr>
        <w:t>Статья 81. Особенности реализации отдельных функций органов государственной власти субъекта Российской Федерации - города федерального значения Москвы и (или) учрежденных (созданных) ими организаций, определенных высшим исполнительным органом субъекта Российской Федерации - города федерального значения Москвы</w:t>
      </w:r>
    </w:p>
    <w:p>
      <w:r>
        <w:rPr>
          <w:b/>
        </w:rPr>
        <w:t xml:space="preserve">1. </w:t>
      </w:r>
      <w:r>
        <w:t>В целях поддержки исследовательской деятельности участников проекта и иных физических и юридических лиц и коммерциализации ее результатов органы государственной власти субъекта Российской Федерации - города федерального значения Москвы и (или) учрежденные (созданные) ими организации, определенные высшим исполнительным органом субъекта Российской Федерации - города федерального значения Москвы, вправе осуществлять следующие функции</w:t>
      </w:r>
    </w:p>
    <w:p>
      <w:r>
        <w:rPr>
          <w:b/>
        </w:rPr>
        <w:t xml:space="preserve">2. </w:t>
      </w:r>
      <w:r>
        <w:t>Органы государственной власти субъекта Российской Федерации - города федерального значения Москвы и (или) учрежденные (созданные) ими организации, определенные высшим исполнительным органом субъекта Российской Федерации - города федерального значения Москвы, вправе поручать осуществление функций, указанных в части 1 настоящей статьи, третьим лицам. (Дополнение статьей - Федеральный закон от 30.11.2024 № 429-ФЗ)</w:t>
      </w:r>
    </w:p>
    <w:p>
      <w:r>
        <w:rPr>
          <w:b/>
        </w:rPr>
        <w:t xml:space="preserve">1. </w:t>
      </w:r>
      <w:r>
        <w:t>проводить мероприятия, в том числе совместно с управляющей компанией, направленные на достижение целей реализации проекта</w:t>
      </w:r>
    </w:p>
    <w:p>
      <w:r>
        <w:rPr>
          <w:b/>
        </w:rPr>
        <w:t xml:space="preserve">1. </w:t>
      </w:r>
      <w:r>
        <w:t>содействовать реализации проекта в части организации исследовательской деятельности участников проекта и иных физических и юридических лиц и коммерциализации ее результатов, в том числе путем создания объектов инфраструктуры территории Центра и обеспечения возможности их использования</w:t>
      </w:r>
    </w:p>
    <w:p>
      <w:r>
        <w:rPr>
          <w:b/>
        </w:rPr>
        <w:t>Статья 9. Особенности деятельности дочерних обществ управляющей компании</w:t>
      </w:r>
    </w:p>
    <w:p>
      <w:r>
        <w:rPr>
          <w:b/>
        </w:rPr>
        <w:t xml:space="preserve">1. </w:t>
      </w:r>
      <w:r>
        <w:t>Управляющая компания вправе поручать дочерним обществам управляющей компании осуществление отдельных функций по реализации проекта или иным образом передавать этим обществам право их осуществления при соблюдении следующих условий</w:t>
      </w:r>
    </w:p>
    <w:p>
      <w:r>
        <w:rPr>
          <w:b/>
        </w:rPr>
        <w:t xml:space="preserve">2. </w:t>
      </w:r>
      <w:r>
        <w:t>В случае передачи дочернему обществу управляющей компании отдельных функций по реализации проекта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
        <w:rPr>
          <w:b/>
        </w:rPr>
        <w:t xml:space="preserve">1. </w:t>
      </w:r>
      <w:r>
        <w:t>дочернее общество управляющей компании создано управляющей компанией, в том числе в целях осуществления переданных ему функций по реализации проекта, включая выполнение на возмездной основе работ, оказание услуг лицам, участвующим в реализации проекта, а также иным лицам; (В редакции Федерального закона от 02.08.2019 № 298-ФЗ) 2) управляющей компании принадлежит сто процентов акций (долей) в уставном капитале дочернего общества управляющей компании</w:t>
      </w:r>
    </w:p>
    <w:p>
      <w:r>
        <w:rPr>
          <w:b/>
        </w:rPr>
        <w:t xml:space="preserve">1. </w:t>
      </w:r>
      <w:r>
        <w:t>(Пункт утратил силу - Федеральный закон от 02.08.2019 № 298-ФЗ)</w:t>
      </w:r>
    </w:p>
    <w:p>
      <w:r>
        <w:rPr>
          <w:b/>
        </w:rPr>
        <w:t>Статья 91. Особенности деятельности региональных операторов</w:t>
      </w:r>
    </w:p>
    <w:p>
      <w:r>
        <w:rPr>
          <w:b/>
        </w:rPr>
        <w:t xml:space="preserve">1. </w:t>
      </w:r>
      <w:r>
        <w:t>Региональный оператор, деятельность которого планируется на территории субъекта Российской Федерации, определяется решением управляющей компании по согласованию с высшим исполнительным органом данного субъекта Российской Федерации. (В редакции Федерального закона от 08.08.2024 № 232-ФЗ)</w:t>
      </w:r>
    </w:p>
    <w:p>
      <w:r>
        <w:rPr>
          <w:b/>
        </w:rPr>
        <w:t xml:space="preserve">2. </w:t>
      </w:r>
      <w:r>
        <w:t>Региональным оператором, деятельность которого планируется на территории инновационного научно-технологического центра, может выступать только управляющая компания (в значении этого понятия, предусмотренном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Для наделения указанной организации статусом регионального оператора согласие высшего исполнительного органа субъекта Российской Федерации не требуется. (В редакции Федерального закона от 08.08.2024 № 232-ФЗ)</w:t>
      </w:r>
    </w:p>
    <w:p>
      <w:r>
        <w:rPr>
          <w:b/>
        </w:rPr>
        <w:t xml:space="preserve">3. </w:t>
      </w:r>
      <w:r>
        <w:t>Региональный оператор осуществляет свою деятельность на основании соглашения о совместной реализации проекта, заключаемого с управляющей компанией. В соответствии с данным соглашением региональный оператор обязуется в том числе</w:t>
      </w:r>
    </w:p>
    <w:p>
      <w:r>
        <w:rPr>
          <w:b/>
        </w:rPr>
        <w:t xml:space="preserve">4. </w:t>
      </w:r>
      <w:r>
        <w:t>Дополнительные требования к региональному оператору устанавливаются управляющей компанией</w:t>
      </w:r>
    </w:p>
    <w:p>
      <w:r>
        <w:rPr>
          <w:b/>
        </w:rPr>
        <w:t xml:space="preserve">5. </w:t>
      </w:r>
      <w:r>
        <w:t>Нарушение региональным оператором существенных условий соглашения о совместной реализации проекта является основанием для одностороннего отказа управляющей компании от исполнения указанного соглашения и лишения регионального оператора соответствующего статуса. (Дополнение статьей - Федеральный закон от 02.08.2019 № 298-ФЗ)</w:t>
      </w:r>
    </w:p>
    <w:p>
      <w:r>
        <w:rPr>
          <w:b/>
        </w:rPr>
        <w:t xml:space="preserve">3. </w:t>
      </w:r>
      <w:r>
        <w:t>организовать предоставление помещений для размещения юридических и физических лиц, в том числе участников проекта, на территории, на которой осуществляет деятельность региональный оператор</w:t>
      </w:r>
    </w:p>
    <w:p>
      <w:r>
        <w:rPr>
          <w:b/>
        </w:rPr>
        <w:t xml:space="preserve">3. </w:t>
      </w:r>
      <w:r>
        <w:t>организовать предоставление иных сервисов или предоставлять иные сервисы в объеме, согласованном с управляющей компанией</w:t>
      </w:r>
    </w:p>
    <w:p>
      <w:r>
        <w:rPr>
          <w:b/>
        </w:rPr>
        <w:t>Статья 10. Особенности деятельности участников проекта</w:t>
      </w:r>
    </w:p>
    <w:p>
      <w:r>
        <w:rPr>
          <w:b/>
        </w:rPr>
        <w:t xml:space="preserve">1. </w:t>
      </w:r>
      <w:r>
        <w:t>Юридическое лицо получает статус участника проекта со дня включения его в реестр участников проекта. Решение о включении юридического лица в реестр участников проекта принимается в соответствии с правилами проекта. (В редакции Федерального закона от 28.12.2016 № 467-ФЗ)</w:t>
      </w:r>
    </w:p>
    <w:p>
      <w:r>
        <w:rPr>
          <w:b/>
        </w:rPr>
        <w:t xml:space="preserve">2. </w:t>
      </w:r>
      <w:r>
        <w:t>Решение о включении юридического лица в реестр участников проекта может быть принято при одновременном соблюдении следующих условий</w:t>
      </w:r>
    </w:p>
    <w:p>
      <w:r>
        <w:rPr>
          <w:b/>
        </w:rPr>
        <w:t xml:space="preserve">3. </w:t>
      </w:r>
      <w:r>
        <w:t>Управляющая компания может установить дополнительные условия, которые не предусмотрены частью 2 настоящей статьи и соблюдение которых является обязательным для принятия решения о включении юридического лица в реестр участников проекта. (В редакции Федерального закона от 02.08.2019 № 298-ФЗ)</w:t>
      </w:r>
    </w:p>
    <w:p>
      <w:r>
        <w:rPr>
          <w:b/>
        </w:rPr>
        <w:t xml:space="preserve">31. </w:t>
      </w:r>
      <w:r>
        <w:t>Управляющие компании не могут выступать в качестве учредителей участников проекта. Управляющие компании в порядке, установленном правилами проекта, могут осуществлять самостоятельно или совместно с иными лицами (за счет собственных средств управляющей компании, собственных средств дочерних обществ управляющей компании, а также за счет иных источников в соответствии с законодательством Российской Федерации, кроме средств бюджетов бюджетной системы Российской Федерации) инвестиционную деятельность в целях коммерциализации результатов исследовательской деятельности, в том числе заключать договоры инвестиционного товарищества и иные договоры, а также выступать в качестве участников (членов, акционеров) участника проекта и иных лиц. (Дополнение частью - Федеральный закон от 02.08.2019 № 298-ФЗ)</w:t>
      </w:r>
    </w:p>
    <w:p>
      <w:r>
        <w:rPr>
          <w:b/>
        </w:rPr>
        <w:t xml:space="preserve">32. </w:t>
      </w:r>
      <w:r>
        <w:t>Правилами проекта, указанными в части 31 настоящей статьи, предусматривается порядок принятия решений об одобрении сделок с участием управляющих компаний, в совершении которых имеется заинтересованность, определяемая в соответствии с критериями, установленными законодательством Российской Федерации. (Дополнение частью - Федеральный закон от 02.08.2019 № 298-ФЗ)</w:t>
      </w:r>
    </w:p>
    <w:p>
      <w:r>
        <w:rPr>
          <w:b/>
        </w:rPr>
        <w:t xml:space="preserve">33. </w:t>
      </w:r>
      <w:r>
        <w:t>При осуществлении управляющими компаниями функций по содействию исследовательской деятельности и коммерциализации ее результатов, а также по контролю за деятельностью участников проекта участники проекта имеют равные права и несут равные обязанности вне зависимости от того, выступают ли управляющие компании их участниками (членами, акционерами). (Дополнение частью - Федеральный закон от 02.08.2019 № 298-ФЗ)</w:t>
      </w:r>
    </w:p>
    <w:p>
      <w:r>
        <w:rPr>
          <w:b/>
        </w:rPr>
        <w:t xml:space="preserve">4. </w:t>
      </w:r>
      <w:r>
        <w:t>Юридическое лицо утрачивает статус участника проекта по истечении десяти лет со дня включения юридического лица в реестр участников проекта либо со дня досрочного исключения юридического лица из реестра участников проекта, ликвидации или реорганизации юридического лица в соответствии с законодательством Российской Федерации (за исключением реорганизации в форме преобразования или слияния при наличии у каждого участвующего в слиянии юридического лица статуса участника проекта на дату государственной регистрации правопреемника реорганизованных юридических лиц). Решение о досрочном исключении юридического лица из реестра участников проекта принимается в соответствии с правилами проекта. (В редакции Федерального закона от 28.12.2016 № 467-ФЗ)</w:t>
      </w:r>
    </w:p>
    <w:p>
      <w:r>
        <w:rPr>
          <w:b/>
        </w:rPr>
        <w:t xml:space="preserve">5. </w:t>
      </w:r>
      <w:r>
        <w:t>Решение о досрочном исключении юридического лица из реестра участников проекта принимается в следующих случаях</w:t>
      </w:r>
    </w:p>
    <w:p>
      <w:r>
        <w:rPr>
          <w:b/>
        </w:rPr>
        <w:t xml:space="preserve">6. </w:t>
      </w:r>
      <w:r>
        <w:t>Порядок ведения реестра участников проекта и формы документов, представляемых в органы государственной власти, органы местного самоуправления для подтверждения статуса участника проекта, разрабатываются и утверждаются управляющей компанией. (В редакции Федерального закона от 03.07.2016 № 250-ФЗ)</w:t>
      </w:r>
    </w:p>
    <w:p>
      <w:r>
        <w:rPr>
          <w:b/>
        </w:rPr>
        <w:t xml:space="preserve">7. </w:t>
      </w:r>
      <w:r>
        <w:t>Участник проекта осуществляет исследовательскую деятельность и коммерциализацию ее результатов в порядке и на условиях, которые определяются управляющей компанией в соответствии с настоящим Федеральным законом. (В редакции Федерального закона от 02.08.2019 № 298-ФЗ)</w:t>
      </w:r>
    </w:p>
    <w:p>
      <w:r>
        <w:rPr>
          <w:b/>
        </w:rPr>
        <w:t xml:space="preserve">8. </w:t>
      </w:r>
      <w:r>
        <w:t>Исследовательская деятельность и коммерциализация ее результатов осуществляются в соответствии с правилами проекта, утвержденными управляющей компанией, по приоритетам научно-технологического развития, определенным стратегией научно-технологического развития Российской Федерации. (В редакции Федерального закона от 02.08.2019 № 298-ФЗ)</w:t>
      </w:r>
    </w:p>
    <w:p>
      <w:r>
        <w:rPr>
          <w:b/>
        </w:rPr>
        <w:t xml:space="preserve">9. </w:t>
      </w:r>
      <w:r>
        <w:t>В целях настоящего Федерального закона не признается исследовательской деятельностью и коммерциализацией ее результатов деятельность, противоречащая требованиям настоящего Федерального закона и правилам проекта. Осуществление участником проекта деятельности, которая не признается исследовательской деятельностью и коммерциализацией ее результатов, признается в порядке, установленном управляющей компанией, нарушением правил проекта. (В редакции Федерального закона от 02.08.2019 № 298-ФЗ)</w:t>
      </w:r>
    </w:p>
    <w:p>
      <w:r>
        <w:rPr>
          <w:b/>
        </w:rPr>
        <w:t xml:space="preserve">10. </w:t>
      </w:r>
      <w:r>
        <w:t>Управляющая компания самостоятельно осуществляет контроль за соответствием исследовательской деятельности и коммерциализации ее результатов требованиям настоящего Федерального закона и правилам проекта. Региональный оператор в порядке и на условиях, которые определены заключенным с управляющей компанией соглашением о совместной реализации проекта, содействует управляющей компании в осуществлении контроля за соответствием исследовательской деятельности и коммерциализации ее результатов требованиям настоящего Федерального закона и правилам проекта. (В редакции Федерального закона от 02.08.2019 № 298-ФЗ)</w:t>
      </w:r>
    </w:p>
    <w:p>
      <w:r>
        <w:rPr>
          <w:b/>
        </w:rPr>
        <w:t xml:space="preserve">2. </w:t>
      </w:r>
      <w:r>
        <w:t>юридическое лицо создано в соответствии с законодательством Российской Федерации</w:t>
      </w:r>
    </w:p>
    <w:p>
      <w:r>
        <w:rPr>
          <w:b/>
        </w:rPr>
        <w:t xml:space="preserve">2. </w:t>
      </w:r>
      <w:r>
        <w:t>(Пункт утратил силу - Федеральный закон от 02.08.2019 № 298-ФЗ) 3) учредительными документами юридического лица допускается осуществление им исключительно исследовательской деятельности и коммерциализации ее результатов в соответствии с настоящим Федеральным законом; (В редакции Федерального закона от 02.08.2019 № 298-ФЗ) 4) юридическое лицо принимает на себя обязательства осуществлять исследовательскую деятельность и коммерциализацию ее результатов в соответствии с настоящим Федеральным законом и соблюдать правила проекта. Срок начала коммерциализации результатов исследовательской деятельности определяется правилами проекта. (В редакции Федерального закона от 02.08.2019 № 298-ФЗ)</w:t>
      </w:r>
    </w:p>
    <w:p>
      <w:r>
        <w:rPr>
          <w:b/>
        </w:rPr>
        <w:t xml:space="preserve">5. </w:t>
      </w:r>
      <w:r>
        <w:t>нарушение участником проекта правил проекта</w:t>
      </w:r>
    </w:p>
    <w:p>
      <w:r>
        <w:rPr>
          <w:b/>
        </w:rPr>
        <w:t xml:space="preserve">5. </w:t>
      </w:r>
      <w:r>
        <w:t>несоблюдение участником проекта требований настоящего Федерального закона</w:t>
      </w:r>
    </w:p>
    <w:p>
      <w:r>
        <w:rPr>
          <w:b/>
        </w:rPr>
        <w:t xml:space="preserve">5. </w:t>
      </w:r>
      <w:r>
        <w:t>отказ участника проекта от участия в проекте</w:t>
      </w:r>
    </w:p>
    <w:p>
      <w:r>
        <w:rPr>
          <w:b/>
        </w:rPr>
        <w:t xml:space="preserve">5. </w:t>
      </w:r>
      <w:r>
        <w:t>выплата исследовательским корпоративным центром дивидендов из прибыли (распределение прибыли между участниками исследовательского корпоративного центра) с даты получения статуса участника проекта. (Дополнение пунктом - Федеральный закон от 28.12.2016 № 467-ФЗ) (В редакции Федерального закона от 02.08.2019 № 298-ФЗ)</w:t>
      </w:r>
    </w:p>
    <w:p>
      <w:r>
        <w:rPr>
          <w:b/>
        </w:rPr>
        <w:t>Статья 101. Особенности статуса партнера управляющей компании, исследовательского корпоративного центра, исследовательского центра</w:t>
      </w:r>
    </w:p>
    <w:p>
      <w:r>
        <w:rPr>
          <w:b/>
        </w:rPr>
        <w:t xml:space="preserve">1. </w:t>
      </w:r>
      <w:r>
        <w:t>Порядок присвоения и утраты статуса партнера управляющей компании, виды партнеров управляющей компании, их основные права и обязанности, форма и порядок заключения соглашения с партнером управляющей компании определяются управляющей компанией</w:t>
      </w:r>
    </w:p>
    <w:p>
      <w:r>
        <w:rPr>
          <w:b/>
        </w:rPr>
        <w:t xml:space="preserve">2. </w:t>
      </w:r>
      <w:r>
        <w:t>Российскому юридическому лицу, в уставном капитале которого сто процентов голосов, приходящихся на голосующие акции (доли), принадлежат партнеру управляющей компании, созданному в соответствии с законодательством Российской Федерации, если такое юридическое лицо осуществляет исследовательскую деятельность и коммерциализацию ее результатов в соответствии с соглашением, указанным в части 1 настоящей статьи, соответствует иным требованиям, предусмотренным частью 2 статьи 10 настоящего Федерального закона, по его заявлению решением управляющей компании присваивается статус участника проекта - исследовательского корпоративного центра</w:t>
      </w:r>
    </w:p>
    <w:p>
      <w:r>
        <w:rPr>
          <w:b/>
        </w:rPr>
        <w:t xml:space="preserve">3. </w:t>
      </w:r>
      <w:r>
        <w:t>Российскому юридическому лицу, в уставном капитале которого более чем пятьдесят процентов голосов, приходящихся на голосующие акции (доли), прямо или косвенно принадлежат партнеру управляющей компании, если такое юридическое лицо осуществляет исследовательскую деятельность и коммерциализацию ее результатов в соответствии с соглашением, указанным в части 1 настоящей статьи, соответствует иным требованиям, предусмотренным частью 2 статьи 10 настоящего Федерального закона, по его заявлению решением управляющей компании присваивается статус участника проекта - исследовательского центра. (Дополнение статьей - Федеральный закон от 02.08.2019 № 298-ФЗ)</w:t>
      </w:r>
    </w:p>
    <w:p>
      <w:pPr>
        <w:pStyle w:val="Heading3"/>
      </w:pPr>
      <w:r>
        <w:t>Особенности регулирования отдельных отношений при реализации проекта</w:t>
      </w:r>
    </w:p>
    <w:p>
      <w:r>
        <w:rPr>
          <w:b/>
        </w:rPr>
        <w:t>Статья 11. Возмещение затрат по уплате таможенных платежей</w:t>
      </w:r>
    </w:p>
    <w:p>
      <w:r>
        <w:rPr>
          <w:b/>
        </w:rPr>
        <w:t xml:space="preserve">1. </w:t>
      </w:r>
      <w:r>
        <w:t>(Часть утратила силу - Федеральный закон от 25.12.2023 № 679-ФЗ)</w:t>
      </w:r>
    </w:p>
    <w:p>
      <w:r>
        <w:rPr>
          <w:b/>
        </w:rPr>
        <w:t xml:space="preserve">11. </w:t>
      </w:r>
      <w:r>
        <w:t>(Дополнение частью - Федеральный закон от 28.11.2011 № 339-ФЗ) (Утратила силу - Федеральный закон от 02.08.2019 № 298-ФЗ)</w:t>
      </w:r>
    </w:p>
    <w:p>
      <w:r>
        <w:rPr>
          <w:b/>
        </w:rPr>
        <w:t xml:space="preserve">2. </w:t>
      </w:r>
      <w:r>
        <w:t>В случае оказания услуг, указанных в подпункте "г" пункта 3 части 2 статьи 8 настоящего Федерального закона, уплата таможенных платежей в отношении товаров (за исключением подакцизных товаров), ввозимых участниками проекта для осуществления исследовательской деятельности и коммерциализации ее результатов, осуществляется управляющей компанией от имени и по поручениям таких участников проекта. (В редакции Федерального закона от 25.12.2023 № 679-ФЗ)</w:t>
      </w:r>
    </w:p>
    <w:p>
      <w:r>
        <w:rPr>
          <w:b/>
        </w:rPr>
        <w:t xml:space="preserve">3. </w:t>
      </w:r>
      <w:r>
        <w:t>В случае оказания услуг, указанных в подпункте "г" пункта 3 части 2 статьи 8 настоящего Федерального закона, затраты участников проекта на уплату таможенных пошлин в отношении товаров (за исключением подакцизных товаров), ввозимых для осуществления исследовательской деятельности и коммерциализации ее результатов, возмещаются таким участникам проекта в виде субсидий путем их перечисления управляющей компании в порядке, установленном бюджетным законодательством Российской Федерации, при условии предоставления управляющей компанией в уполномоченный федеральный орган исполнительной власти подтверждения в письменной форме, содержащего сведения о номенклатуре, количестве, стоимости ввезенных товаров и об участниках проекта, которые осуществляют ввоз, декларирование этих товаров. (В редакции Федерального закона от 25.12.2023 № 679-ФЗ)</w:t>
      </w:r>
    </w:p>
    <w:p>
      <w:r>
        <w:rPr>
          <w:b/>
        </w:rPr>
        <w:t xml:space="preserve">4. </w:t>
      </w:r>
      <w:r>
        <w:t>В случае оказания услуг, указанных в подпункте "г" пункта 3 части 2 статьи 8 настоящего Федерального закона, затраты участников проекта на уплату налога на добавленную стоимость при ввозе товаров (за исключением подакцизных товаров) для осуществления исследовательской деятельности и коммерциализации ее результатов возмещаются таким участникам проекта в виде субсидий путем их перечисления управляющей компании в порядке, установленном бюджетным законодательством Российской Федерации, в том числе в случае освобождения таких участников проекта от исполнения обязанностей налогоплательщика по уплате налога на добавленную стоимость в соответствии со статьей 1451 Налогового кодекса Российской Федерации, при условии предоставления управляющей компанией в уполномоченный федеральный орган исполнительной власти подтверждения в письменной форме, содержащего сведения о номенклатуре, количестве, стоимости ввезенных товаров и об участниках проекта, которые осуществляют ввоз, декларирование этих товаров. (В редакции Федерального закона от 25.12.2023 № 679-ФЗ)</w:t>
      </w:r>
    </w:p>
    <w:p>
      <w:r>
        <w:rPr>
          <w:b/>
        </w:rPr>
        <w:t xml:space="preserve">5. </w:t>
      </w:r>
      <w:r>
        <w:t>Управляющая компания осуществляет учет документов, указанных в частях 3 и 4 настоящей статьи, в порядке, утвержденном управляющей компанией, и представляет их в уполномоченный федеральный орган исполнительной власти</w:t>
      </w:r>
    </w:p>
    <w:p>
      <w:r>
        <w:rPr>
          <w:b/>
        </w:rPr>
        <w:t>Статья 12</w:t>
      </w:r>
    </w:p>
    <w:p>
      <w:r>
        <w:t>(Статья утратила силу - Федеральный закон от 30.11.2024 № 429-ФЗ)</w:t>
      </w:r>
    </w:p>
    <w:p>
      <w:r>
        <w:rPr>
          <w:b/>
        </w:rPr>
        <w:t>Статья 13. Особенности технического регулирования на территории Центра</w:t>
      </w:r>
    </w:p>
    <w:p>
      <w:r>
        <w:rPr>
          <w:b/>
        </w:rPr>
        <w:t xml:space="preserve">1. </w:t>
      </w:r>
      <w:r>
        <w:t>Деятельность на территории Центра осуществляется с соблюдением требований безопасности, в том числе требований пожарной безопасности,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в части соблюдения требований соответствующих технических регламентов, положений стандартов, сводов правил или до их вступления в силу нормативных правовых актов Российской Федерации, нормативных документов федеральных органов исполнительной власти, за исключением случаев, предусмотренных настоящей статьей</w:t>
      </w:r>
    </w:p>
    <w:p>
      <w:r>
        <w:rPr>
          <w:b/>
        </w:rPr>
        <w:t xml:space="preserve">2. </w:t>
      </w:r>
      <w:r>
        <w:t>В отношении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используемых на территории Центра, вместо отдельных требований безопасности, содержащихся в технических регламентах, положений стандартов, сводов правил или до их вступления в силу нормативных правовых актов Российской Федерации, нормативных документов федеральных органов исполнительной власти либо в случае отсутствия указанных требований и положений могут применяться технические регламенты или требования, содержащиеся в технических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(В редакции Федерального закона от 28.12.2016 № 467-ФЗ)</w:t>
      </w:r>
    </w:p>
    <w:p>
      <w:r>
        <w:rPr>
          <w:b/>
        </w:rPr>
        <w:t xml:space="preserve">3. </w:t>
      </w:r>
      <w:r>
        <w:t>Решения о применении на территории Центра регламентов или требований, указанных в части 2 настоящей статьи, принимают орган государственной власти субъекта Российской Федерации - города федерального значения Москвы и (или) учрежденная (созданная) им организация, определенная высшим исполнительным органом субъекта Российской Федерации - города федерального значения Москвы. При принятии таких решений орган государственной власти субъекта Российской Федерации - города федерального значения Москвы и (или) учрежденная (созданная) им организация, определенная высшим исполнительным органом субъекта Российской Федерации - города федерального значения Москвы, вправе определить особенности применения на территории Центра указанных регламентов или требований. Продукция, в отношении которой применяются требования в соответствии с частью 2 настоящей статьи, не подлежит выпуску в обращение за пределами территории Центра, если эта продукция не прошла необходимые процедуры оценки соответствия, установленные вступившими в силу в отношении ее техническими регламентами Евразийского экономического союза. (В редакции Федерального закона от 30.11.2024 № 429-ФЗ)</w:t>
      </w:r>
    </w:p>
    <w:p>
      <w:r>
        <w:rPr>
          <w:b/>
        </w:rPr>
        <w:t xml:space="preserve">4. </w:t>
      </w:r>
      <w:r>
        <w:t>Решения, указанные в части 3 настоящей статьи, направляются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в федеральный орган исполнительной власти, уполномоченный на осуществление функций по оказанию государственных услуг в сфере технического регулирования и обеспечения единства измерений, и размещаются на сайте органа государственной власти субъекта Российской Федерации - города федерального значения Москвы и (или) сайте учрежденной (созданной) им организации, определенной высшим исполнительным органом субъекта Российской Федерации - города федерального значения Москвы, в сети "Интернет". (В редакции Федерального закона от 30.11.2024 № 429-ФЗ)</w:t>
      </w:r>
    </w:p>
    <w:p>
      <w:r>
        <w:rPr>
          <w:b/>
        </w:rPr>
        <w:t xml:space="preserve">5. </w:t>
      </w:r>
      <w:r>
        <w:t>Требования безопасности, предусмотренные решениями органа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применяются на территории Центра со дня направления таких решений в федеральный орган исполнительной власти, указанный в части 4 настоящей статьи. (В редакции Федерального закона от 30.11.2024 № 429-ФЗ)</w:t>
      </w:r>
    </w:p>
    <w:p>
      <w:r>
        <w:rPr>
          <w:b/>
        </w:rPr>
        <w:t xml:space="preserve">6. </w:t>
      </w:r>
      <w:r>
        <w:t>В случаях, указанных в части 2 настоящей статьи, обязательная оценка соответствия, за исключением государственного контроля (надзора), не проводится. Государственный контроль (надзор) в указанных случаях осуществляется с учетом положений части 7 настоящей статьи</w:t>
      </w:r>
    </w:p>
    <w:p>
      <w:r>
        <w:rPr>
          <w:b/>
        </w:rPr>
        <w:t xml:space="preserve">7. </w:t>
      </w:r>
      <w:r>
        <w:t>В случаях, указанных в части 2 настоящей статьи, предметом государственного контроля (надзора) является проверка соблюдения требований безопасности к используемой на территории Центра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установленных с учетом положений настоящей статьи</w:t>
      </w:r>
    </w:p>
    <w:p>
      <w:r>
        <w:rPr>
          <w:b/>
        </w:rPr>
        <w:t xml:space="preserve">8. </w:t>
      </w:r>
      <w:r>
        <w:t>Последствия несоблюдения требований, предусмотренных настоящей статьей, определяются в соответствии со статьей 18 настоящего Федерального закона</w:t>
      </w:r>
    </w:p>
    <w:p>
      <w:r>
        <w:rPr>
          <w:b/>
        </w:rPr>
        <w:t>Статья 14. Особенности обеспечения санитарно-эпидемиологического благополучия населения на территории Центра</w:t>
      </w:r>
    </w:p>
    <w:p>
      <w:r>
        <w:rPr>
          <w:b/>
        </w:rPr>
        <w:t xml:space="preserve">1. </w:t>
      </w:r>
      <w:r>
        <w:t>Деятельность на территории Центра осуществляется с соблюдением требований, установленных санитарно-эпидемиологическими правилами и нормативами, в том числе требований, не включенных в технические регламенты, за исключением случаев, предусмотренных настоящей статьей</w:t>
      </w:r>
    </w:p>
    <w:p>
      <w:r>
        <w:rPr>
          <w:b/>
        </w:rPr>
        <w:t xml:space="preserve">2. </w:t>
      </w:r>
      <w:r>
        <w:t>На территории Центра могут применяться санитарно-эпидемиологические правила и нормативы или требования, содержащиеся в санитарно-эпидемиологических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соблюдением условий, предусмотренных настоящей статьей. (В редакции Федерального закона от 28.12.2016 № 467-ФЗ)</w:t>
      </w:r>
    </w:p>
    <w:p>
      <w:r>
        <w:rPr>
          <w:b/>
        </w:rPr>
        <w:t xml:space="preserve">3. </w:t>
      </w:r>
      <w:r>
        <w:t>Применение санитарно-эпидемиологических правил и нормативов или требований, указанных в части 2 настоящей статьи, должно обеспечивать отсутствие вредного воздействия факторов среды обитания на территории Центра и прилегающих к ней территориях. Критерии безопасности, установленные указанными правилами и нормативами или требованиями, должны быть не ниже критериев, установленных законодательством Российской Федерации и (или) международными стандартами</w:t>
      </w:r>
    </w:p>
    <w:p>
      <w:r>
        <w:rPr>
          <w:b/>
        </w:rPr>
        <w:t xml:space="preserve">4. </w:t>
      </w:r>
      <w:r>
        <w:t>Решения о применении на территории Центра правил и нормативов или требований, указанных в части 2 настоящей статьи, принимают орган государственной власти субъекта Российской Федерации - города федерального значения Москвы и (или) учрежденная (созданная) им организация, определенная высшим исполнительным органом субъекта Российской Федерации - города федерального значения Москвы. При принятии таких решений орган государственной власти субъекта Российской Федерации - города федерального значения Москвы и (или) учрежденная (созданная) им организация, определенная высшим исполнительным органом субъекта Российской Федерации - города федерального значения Москвы, вправе определить особенности применения на территории Центра этих правил и нормативов или требований. (В редакции Федерального закона от 30.11.2024 № 429-ФЗ)</w:t>
      </w:r>
    </w:p>
    <w:p>
      <w:r>
        <w:rPr>
          <w:b/>
        </w:rPr>
        <w:t xml:space="preserve">5. </w:t>
      </w:r>
      <w:r>
        <w:t>Решения, указанные в части 4 настоящей статьи, направляются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в федеральный орган исполнительной власти, уполномоченный на осуществление функций по контролю и надзору в сфере обеспечения санитарно-эпидемиологического благополучия населения, а также размещаются на сайте органа государственной власти субъекта Российской Федерации - города федерального значения Москвы и (или) сайте учрежденной (созданной) им организации, определенной высшим исполнительным органом субъекта Российской Федерации - города федерального значения Москвы, в сети "Интернет". (В редакции Федерального закона от 30.11.2024 № 429-ФЗ)</w:t>
      </w:r>
    </w:p>
    <w:p>
      <w:r>
        <w:rPr>
          <w:b/>
        </w:rPr>
        <w:t xml:space="preserve">6. </w:t>
      </w:r>
      <w:r>
        <w:t>Санитарно-эпидемиологические требования, предусмотренные решениями органа государственной власти субъекта Российской Федерации - города федерального значения Москвы и (или) учрежденной (созданной) им организации, определенной высшим исполнительным органом субъекта Российской Федерации - города федерального значения Москвы, применяются на территории Центра со дня направления таких требований в федеральный орган исполнительной власти, указанный в части 5 настоящей статьи. (В редакции Федерального закона от 30.11.2024 № 429-ФЗ)</w:t>
      </w:r>
    </w:p>
    <w:p>
      <w:r>
        <w:rPr>
          <w:b/>
        </w:rPr>
        <w:t xml:space="preserve">7. </w:t>
      </w:r>
      <w:r>
        <w:t>В случае, предусмотренном частью 2 настоящей статьи, предметом федерального государственного санитарно-эпидемиологического надзора является проверка соблюдения санитарно-эпидемиологических требований, установленных с учетом положений настоящей статьи. (В редакции Федерального закона от 25.06.2012 № 93-ФЗ)</w:t>
      </w:r>
    </w:p>
    <w:p>
      <w:r>
        <w:rPr>
          <w:b/>
        </w:rPr>
        <w:t xml:space="preserve">8. </w:t>
      </w:r>
      <w:r>
        <w:t>Последствия несоблюдения требований, предусмотренных настоящей статьей, определяются в соответствии со статьей 18 настоящего Федерального закона</w:t>
      </w:r>
    </w:p>
    <w:p>
      <w:r>
        <w:rPr>
          <w:b/>
        </w:rPr>
        <w:t>Статья 15. Особенности регулирования градостроительной деятельности на территории Центра</w:t>
      </w:r>
    </w:p>
    <w:p>
      <w:r>
        <w:rPr>
          <w:b/>
        </w:rPr>
        <w:t xml:space="preserve">1. </w:t>
      </w:r>
      <w:r>
        <w:t>В отношении территории Центра не осуществляются подготовка и утверждение генерального плана поселения и правил землепользования и застройки поселения, а утверждаются в порядке, установленном настоящей статьей, специальный документ, который содержит сведения, включаемые в генеральный план поселения в соответствии с законодательством о градостроительной деятельности (далее - генеральный план Центра), и специальный документ, который содержит сведения, включаемые в правила землепользования и застройки поселения (далее - правила землепользования и застройки Центра)</w:t>
      </w:r>
    </w:p>
    <w:p>
      <w:r>
        <w:rPr>
          <w:b/>
        </w:rPr>
        <w:t xml:space="preserve">2. </w:t>
      </w:r>
      <w:r>
        <w:t>Для целей исполнения требований законодательства о градостроительной деятельности в отношении территории Центра применяются генеральный план Центра и правила землепользования и застройки Центра</w:t>
      </w:r>
    </w:p>
    <w:p>
      <w:r>
        <w:rPr>
          <w:b/>
        </w:rPr>
        <w:t xml:space="preserve">3. </w:t>
      </w:r>
      <w:r>
        <w:t>Генеральный план поселения, правила землепользования и застройки поселения подготавливаются и утверждаются в виде самостоятельного документа в соответствии с законодательством о градостроительной деятельности только применительно к территории, не относящейся к территории Центра</w:t>
      </w:r>
    </w:p>
    <w:p>
      <w:r>
        <w:rPr>
          <w:b/>
        </w:rPr>
        <w:t xml:space="preserve">4. </w:t>
      </w:r>
      <w:r>
        <w:t>Подготовка, согласование и утверждение генерального плана Центра осуществляются в порядке и с учетом особенностей, которые установлены высшим исполнительным органом субъекта Российской Федерации - города федерального значения Москвы. (В редакции Федерального закона от 30.11.2024 № 429-ФЗ)</w:t>
      </w:r>
    </w:p>
    <w:p>
      <w:r>
        <w:rPr>
          <w:b/>
        </w:rPr>
        <w:t xml:space="preserve">5. </w:t>
      </w:r>
      <w:r>
        <w:t>(Часть утратила силу - Федеральный закон от 30.11.2024 № 429-ФЗ)</w:t>
      </w:r>
    </w:p>
    <w:p>
      <w:r>
        <w:rPr>
          <w:b/>
        </w:rPr>
        <w:t xml:space="preserve">6. </w:t>
      </w:r>
      <w:r>
        <w:t>Общественные обсуждения или публичные слушания по проекту генерального плана Центра не проводятся. (В редакции Федерального закона от 29.12.2017 № 455-ФЗ)</w:t>
      </w:r>
    </w:p>
    <w:p>
      <w:r>
        <w:rPr>
          <w:b/>
        </w:rPr>
        <w:t xml:space="preserve">7. </w:t>
      </w:r>
      <w:r>
        <w:t>(Часть утратила силу - Федеральный закон от 30.11.2024 № 429-ФЗ)</w:t>
      </w:r>
    </w:p>
    <w:p>
      <w:r>
        <w:rPr>
          <w:b/>
        </w:rPr>
        <w:t xml:space="preserve">8. </w:t>
      </w:r>
      <w:r>
        <w:t>Внесение изменений в генеральный план Центра осуществляется в порядке, установленном частями 1, 2, 4 и 6 настоящей статьи. (В редакции Федерального закона от 30.11.2024 № 429-ФЗ)</w:t>
      </w:r>
    </w:p>
    <w:p>
      <w:r>
        <w:rPr>
          <w:b/>
        </w:rPr>
        <w:t xml:space="preserve">9. </w:t>
      </w:r>
      <w:r>
        <w:t>Подготовка правил землепользования и застройки Центра осуществляется в порядке и с учетом особенностей, которые установлены высшим исполнительным органом субъекта Российской Федерации - города федерального значения Москвы. При этом положения частей 5 - 17 статьи 31 Градостроительного кодекса Российской Федерации не применяются. (В редакции Федерального закона от 30.11.2024 № 429-ФЗ)</w:t>
      </w:r>
    </w:p>
    <w:p>
      <w:r>
        <w:rPr>
          <w:b/>
        </w:rPr>
        <w:t xml:space="preserve">10. </w:t>
      </w:r>
      <w:r>
        <w:t>Общественные обсуждения или публичные слушания по проекту правил землепользования и застройки Центра не проводятся. (В редакции Федерального закона от 29.12.2017 № 455-ФЗ)</w:t>
      </w:r>
    </w:p>
    <w:p>
      <w:r>
        <w:rPr>
          <w:b/>
        </w:rPr>
        <w:t xml:space="preserve">11. </w:t>
      </w:r>
      <w:r>
        <w:t>Правила землепользования и застройки Центра утверждаются в порядке и с учетом особенностей, которые установлены высшим исполнительным органом субъекта Российской Федерации - города федерального значения Москвы. (В редакции Федерального закона от 30.11.2024 № 429-ФЗ)</w:t>
      </w:r>
    </w:p>
    <w:p>
      <w:r>
        <w:rPr>
          <w:b/>
        </w:rPr>
        <w:t xml:space="preserve">12. </w:t>
      </w:r>
      <w:r>
        <w:t>Внесение изменений в правила землепользования и застройки Центра осуществляется в порядке, установленном частями 9 - 11 настоящей статьи</w:t>
      </w:r>
    </w:p>
    <w:p>
      <w:r>
        <w:rPr>
          <w:b/>
        </w:rPr>
        <w:t xml:space="preserve">13. </w:t>
      </w:r>
      <w:r>
        <w:t>Действие градостроительных регламентов, установленных правилами землепользования и застройки Центра, распространяется в равной мере на все земельные участки и объекты капитального строительства, расположенные в пределах территориальных зон, в отношении которых установлены такие градостроительные регламенты</w:t>
      </w:r>
    </w:p>
    <w:p>
      <w:r>
        <w:rPr>
          <w:b/>
        </w:rPr>
        <w:t xml:space="preserve">14. </w:t>
      </w:r>
      <w:r>
        <w:t>Предоставление разрешения на условно разрешенный вид использования земельного участка или объекта капитального строительства и получение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Центра, осуществляются в порядке, установленном указанными правилами землепользования и застройки</w:t>
      </w:r>
    </w:p>
    <w:p>
      <w:r>
        <w:rPr>
          <w:b/>
        </w:rPr>
        <w:t xml:space="preserve">15. </w:t>
      </w:r>
      <w:r>
        <w:t>Подготовка документации по планировке территории Центра осуществляется в порядке и с учетом особенностей, которые установлены высшим исполнительным органом субъекта Российской Федерации - города федерального значения Москвы. (В редакции Федерального закона от 30.11.2024 № 429-ФЗ)</w:t>
      </w:r>
    </w:p>
    <w:p>
      <w:r>
        <w:rPr>
          <w:b/>
        </w:rPr>
        <w:t xml:space="preserve">16. </w:t>
      </w:r>
      <w:r>
        <w:t>Общественные обсуждения или публичные слушания по проекту планировки территории Центра и проекту межевания территории Центра не проводятся. (В редакции Федерального закона от 29.12.2017 № 455-ФЗ)</w:t>
      </w:r>
    </w:p>
    <w:p>
      <w:r>
        <w:rPr>
          <w:b/>
        </w:rPr>
        <w:t xml:space="preserve">17. </w:t>
      </w:r>
      <w:r>
        <w:t>Документация по планировке территории Центра утверждается в порядке и с учетом особенностей, которые установлены высшим исполнительным органом субъекта Российской Федерации - города федерального значения Москвы. (В редакции Федерального закона от 30.11.2024 № 429-ФЗ)</w:t>
      </w:r>
    </w:p>
    <w:p>
      <w:r>
        <w:rPr>
          <w:b/>
        </w:rPr>
        <w:t xml:space="preserve">18. </w:t>
      </w:r>
      <w:r>
        <w:t>(Часть утратила силу - Федеральный закон от 30.11.2024 № 429-ФЗ)</w:t>
      </w:r>
    </w:p>
    <w:p>
      <w:r>
        <w:rPr>
          <w:b/>
        </w:rPr>
        <w:t xml:space="preserve">19. </w:t>
      </w:r>
      <w:r>
        <w:t>Правительством Российской Федерации на территории Центра могут устанавливаться</w:t>
      </w:r>
    </w:p>
    <w:p>
      <w:r>
        <w:rPr>
          <w:b/>
        </w:rPr>
        <w:t xml:space="preserve">20. </w:t>
      </w:r>
      <w:r>
        <w:t>Подготовка генерального плана Центра, правил землепользования и застройки Центра, документации по планировке территории Центра, проектной документации, строительство, реконструкция, капитальный ремонт объектов капитального строительства на территории Центра, эксплуатация зданий и сооружений, построенных на территории Центра, осуществляются в соответствии с требованиями технических регламентов или требованиями, содержащимися в технических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учетом положений, предусмотренных статьей 13 настоящего Федерального закона, а также в соответствии с санитарно-эпидемиологическими правилами и нормативами или требованиями, содержащимися в санитарно-эпидемиологических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учетом положений, предусмотренных статьей 14 настоящего Федерального закона. (В редакции Федерального закона от 28.12.2016 № 467-ФЗ)</w:t>
      </w:r>
    </w:p>
    <w:p>
      <w:r>
        <w:rPr>
          <w:b/>
        </w:rPr>
        <w:t xml:space="preserve">21. </w:t>
      </w:r>
      <w:r>
        <w:t>(Часть утратила силу - Федеральный закон от 30.11.2024 № 429-ФЗ)</w:t>
      </w:r>
    </w:p>
    <w:p>
      <w:r>
        <w:rPr>
          <w:b/>
        </w:rPr>
        <w:t xml:space="preserve">22. </w:t>
      </w:r>
      <w:r>
        <w:t>(Часть утратила силу - Федеральный закон от 30.11.2024 № 429-ФЗ)</w:t>
      </w:r>
    </w:p>
    <w:p>
      <w:r>
        <w:rPr>
          <w:b/>
        </w:rPr>
        <w:t xml:space="preserve">23. </w:t>
      </w:r>
      <w:r>
        <w:t>(Часть утратила силу - Федеральный закон от 30.11.2024 № 429-ФЗ)</w:t>
      </w:r>
    </w:p>
    <w:p>
      <w:r>
        <w:rPr>
          <w:b/>
        </w:rPr>
        <w:t xml:space="preserve">24. </w:t>
      </w:r>
      <w:r>
        <w:t>При осуществлении государственного контроля (надзора) в процессе эксплуатации зданий и сооружений применяются требования технических регламентов или требования, содержащиеся в технических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учетом положений, предусмотренных статьей 13 настоящего Федерального закона, а также санитарно-эпидемиологические правила и нормативы или требования, содержащиеся в санитарно-эпидемиологических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учетом положений, предусмотренных статьей 14 настоящего Федерального закона. (В редакции Федерального закона от 28.12.2016 № 467-ФЗ)</w:t>
      </w:r>
    </w:p>
    <w:p>
      <w:r>
        <w:rPr>
          <w:b/>
        </w:rPr>
        <w:t xml:space="preserve">25. </w:t>
      </w:r>
      <w:r>
        <w:t>(Часть утратила силу - Федеральный закон от 30.11.2024 № 429-ФЗ)</w:t>
      </w:r>
    </w:p>
    <w:p>
      <w:r>
        <w:rPr>
          <w:b/>
        </w:rPr>
        <w:t xml:space="preserve">26. </w:t>
      </w:r>
      <w:r>
        <w:t>Реализация полномочий, определенных частями 4, 9, 11, 15 и 17 настоящей статьи, осуществляется органами государственной власти субъекта Российской Федерации - города федерального значения Москвы и (или) учрежденными (созданными) ими организациями, определенными высшим исполнительным органом субъекта Российской Федерации - города федерального значения Москвы. (Дополнение частью - Федеральный закон от 30.11.2024 № 429-ФЗ)</w:t>
      </w:r>
    </w:p>
    <w:p>
      <w:r>
        <w:rPr>
          <w:b/>
        </w:rPr>
        <w:t xml:space="preserve">19. </w:t>
      </w:r>
      <w:r>
        <w:t>особенности предоставления технических условий, определения платы за технологическое присоединение, особенности технологического присоединения к объектам электросетевого хозяйства энергопринимающих устройств потребителей электрической энергии</w:t>
      </w:r>
    </w:p>
    <w:p>
      <w:r>
        <w:rPr>
          <w:b/>
        </w:rPr>
        <w:t xml:space="preserve">19. </w:t>
      </w:r>
      <w:r>
        <w:t>особенности предоставления технических условий, определения платы за подключение, особенности подключения объекта капитального строительства к сетям тепло- и газоснабжения, горячего водоснабжения, холодного водоснабжения и водоотведения. (В редакции Федерального закона от 23.05.2015 № 135-ФЗ)</w:t>
      </w:r>
    </w:p>
    <w:p>
      <w:r>
        <w:rPr>
          <w:b/>
        </w:rPr>
        <w:t>Статья 16. Особенности привлечения к трудовой деятельности иностранных граждан в целях реализации проекта</w:t>
      </w:r>
    </w:p>
    <w:p>
      <w:r>
        <w:rPr>
          <w:b/>
        </w:rPr>
        <w:t xml:space="preserve">1. </w:t>
      </w:r>
      <w:r>
        <w:t>Юридические лица, участвующие в реализации проекта (далее - работодатели), привлекают и используют иностранных граждан для осуществления трудовой деятельности в целях реализации проекта в порядке и на условиях, которые предусмотрены для соответствующих категорий иностранных граждан Федеральным законом от 25 июля 2002 года №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 за исключением следующих условий</w:t>
      </w:r>
    </w:p>
    <w:p>
      <w:r>
        <w:rPr>
          <w:b/>
        </w:rPr>
        <w:t xml:space="preserve">2. </w:t>
      </w:r>
      <w:r>
        <w:t>Разрешения на работу иностранным гражданам, привлекаемым для осуществления трудовой деятельности в целях реализации проекта, выдаются на срок действия заключенного с такими иностранными гражданами трудового договора или гражданско-правового договора на выполнение работ (оказание услуг), но не более чем на три года со дня въезда иностранного гражданина в Российскую Федерацию с возможностью последующего неоднократного продления на срок до трех лет. Указанные разрешения на работу дают иностранным гражданам право на осуществление трудовой деятельности только в целях реализации проекта</w:t>
      </w:r>
    </w:p>
    <w:p>
      <w:r>
        <w:rPr>
          <w:b/>
        </w:rPr>
        <w:t xml:space="preserve">3. </w:t>
      </w:r>
      <w:r>
        <w:t>Совершеннолетние члены семей высококвалифицированных специалистов, привлеченных для осуществления трудовой деятельности в целях реализации проекта, вправе получить разрешение на работу без учета квот на выдачу таких разрешений, установленных Правительством Российской Федерации в соответствии с Федеральным законом "О правовом положении иностранных граждан в Российской Федерации". Срок, на который членам семьи высококвалифицированного специалиста выдается или продлевается разрешение на работу, не может превышать срок действия разрешения на работу, выданного такому высококвалифицированному специалисту</w:t>
      </w:r>
    </w:p>
    <w:p>
      <w:r>
        <w:rPr>
          <w:b/>
        </w:rPr>
        <w:t xml:space="preserve">4. </w:t>
      </w:r>
      <w:r>
        <w:t>Форма разрешения на работу, выдаваемого иностранным гражданам, привлекаемым и используемым для осуществления трудовой деятельности в целях реализации проекта, устанавливается федеральным органом исполнительной власти в сфере внутренних дел. (В редакции Федерального закона от 27.12.2018 № 528-ФЗ)</w:t>
      </w:r>
    </w:p>
    <w:p>
      <w:r>
        <w:rPr>
          <w:b/>
        </w:rPr>
        <w:t xml:space="preserve">1. </w:t>
      </w:r>
      <w:r>
        <w:t>получение работодателем разрешений на привлечение и использование иностранных работников не требуется</w:t>
      </w:r>
    </w:p>
    <w:p>
      <w:r>
        <w:rPr>
          <w:b/>
        </w:rPr>
        <w:t xml:space="preserve">1. </w:t>
      </w:r>
      <w:r>
        <w:t>приглашения на въезд в Российскую Федерацию в целях осуществления трудовой деятельности, а также разрешения на работу иностранным гражданам выдаются без учета квот на их выдачу, установленных Правительством Российской Федерации в соответствии с Федеральным законом "О правовом положении иностранных граждан в Российской Федерации"</w:t>
      </w:r>
    </w:p>
    <w:p>
      <w:r>
        <w:rPr>
          <w:b/>
        </w:rPr>
        <w:t xml:space="preserve">1. </w:t>
      </w:r>
      <w:r>
        <w:t>оформление приглашений на въезд в Российскую Федерацию в целях осуществления трудовой деятельности (при необходимости оформления таких приглашений) и разрешений на работу иностранным гражданам осуществляется через управляющую компанию или дочернее общество управляющей компании</w:t>
      </w:r>
    </w:p>
    <w:p>
      <w:r>
        <w:rPr>
          <w:b/>
        </w:rPr>
        <w:t xml:space="preserve">1. </w:t>
      </w:r>
      <w:r>
        <w:t>требование к размеру заработной платы (вознаграждения) высококвалифицированного специалиста, предусмотренное Федеральным законом "О правовом положении иностранных граждан в Российской Федерации", не применяется. (Дополнение пунктом - Федеральный закон от 23.12.2010 № 385-ФЗ)</w:t>
      </w:r>
    </w:p>
    <w:p>
      <w:r>
        <w:rPr>
          <w:b/>
        </w:rPr>
        <w:t>Статья 17. Особенности осуществления медицинской деятельности и образовательной деятельности на территории Центра</w:t>
      </w:r>
    </w:p>
    <w:p>
      <w:r>
        <w:rPr>
          <w:b/>
        </w:rPr>
        <w:t xml:space="preserve">1. </w:t>
      </w:r>
      <w:r>
        <w:t>Медицинская деятельность на территории Центра осуществляется медицинскими организациями и другими организациями, входящими в частную систему здравоохранения, без получения ими лицензий на соответствующие виды деятельности и на основании разрешений, выданных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(В редакции Федерального закона от 30.11.2024 № 429-ФЗ)</w:t>
      </w:r>
    </w:p>
    <w:p>
      <w:r>
        <w:rPr>
          <w:b/>
        </w:rPr>
        <w:t xml:space="preserve">2. </w:t>
      </w:r>
      <w:r>
        <w:t>Образовательная деятельность на территории Центра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 на основании разрешений, выданных управляющей компанией. (В редакции федеральных законов от 02.07.2013 № 185-ФЗ, от 30.11.2024 № 429-ФЗ)</w:t>
      </w:r>
    </w:p>
    <w:p>
      <w:r>
        <w:rPr>
          <w:b/>
        </w:rPr>
        <w:t xml:space="preserve">3. </w:t>
      </w:r>
      <w:r>
        <w:t>(Часть утратила силу - Федеральный закон от 30.11.2024 № 429-ФЗ)</w:t>
      </w:r>
    </w:p>
    <w:p>
      <w:r>
        <w:rPr>
          <w:b/>
        </w:rPr>
        <w:t xml:space="preserve">4. </w:t>
      </w:r>
      <w:r>
        <w:t>Порядок и основания выдачи, аннулирования указанных в части 1 настоящей статьи разрешений, формы документов, представляемых в органы государственной власти, органы местного самоуправления для подтверждения статуса организаций, указанных в части 1 настоящей статьи, подготавливаются и утверждаются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Порядок и основания выдачи, аннулирования указанных в части 2 настоящей статьи разрешений, формы документов, представляемых в органы государственной власти, органы местного самоуправления для подтверждения статуса организаций, указанных в части 2 настоящей статьи, подготавливаются и утверждаются управляющей компанией. (В редакции Федерального закона от 30.11.2024 № 429-ФЗ)</w:t>
      </w:r>
    </w:p>
    <w:p>
      <w:r>
        <w:rPr>
          <w:b/>
        </w:rPr>
        <w:t xml:space="preserve">5. </w:t>
      </w:r>
      <w:r>
        <w:t>Правила осуществления медицинской деятельности на территории Центра организациями, указанными в части 1 настоящей статьи, разрабатываются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либо с привлечением третьих лиц и утверждаются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Правила осуществления образовательной деятельности на территории Центра организациями, указанными в части 2 настоящей статьи, разрабатываются управляющей компанией либо с привлечением третьих лиц и утверждаются управляющей компанией. Требования к медицинской деятельности, утвержденные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должны быть не ниже, чем требования, установленные законодательством Российской Федерации и (или) международными стандартами к медицинской деятельности. Требования к образовательной деятельности, утвержденные управляющей компанией, должны быть не ниже, чем требования, установленные законодательством Российской Федерации и (или) международными стандартами к образовательной деятельности. (В редакции Федерального закона от 30.11.2024 № 429-ФЗ)</w:t>
      </w:r>
    </w:p>
    <w:p>
      <w:r>
        <w:rPr>
          <w:b/>
        </w:rPr>
        <w:t xml:space="preserve">6. </w:t>
      </w:r>
      <w:r>
        <w:t>Правила, указанные в части 5 настоящей статьи и утвержденные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либо управляющей компанией, направляются соответственно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управляющей компанией в федеральный орган исполнительной власти, уполномоченный на осуществление функций по контролю и надзору в соответствующей сфере, а также размещаются соответственно на сайте органа государственной власти субъекта Российской Федерации - города федерального значения Москвы и (или) сайте учрежденной (созданной) им организации, определенной высшим исполнительным органом субъекта Российской Федерации - города федерального значения Москвы, сайте управляющей компании в сети "Интернет". (В редакции Федерального закона от 30.11.2024 № 429-ФЗ)</w:t>
      </w:r>
    </w:p>
    <w:p>
      <w:r>
        <w:rPr>
          <w:b/>
        </w:rPr>
        <w:t xml:space="preserve">7. </w:t>
      </w:r>
      <w:r>
        <w:t>Указанные в части 5 настоящей статьи правила применяются на территории Центра со дня их направления в федеральный орган исполнительной власти, указанный в части 6 настоящей статьи</w:t>
      </w:r>
    </w:p>
    <w:p>
      <w:r>
        <w:rPr>
          <w:b/>
        </w:rPr>
        <w:t xml:space="preserve">8. </w:t>
      </w:r>
      <w:r>
        <w:t>Предметом государственного контроля (надзора) в сферах медицинской деятельности и образовательной деятельности является проверка соблюдения правил, установленных с учетом положений настоящей статьи</w:t>
      </w:r>
    </w:p>
    <w:p>
      <w:r>
        <w:rPr>
          <w:b/>
        </w:rPr>
        <w:t xml:space="preserve">9. </w:t>
      </w:r>
      <w:r>
        <w:t>При осуществлении медицинской деятельности и образовательной деятельности организации, указанные в частях 1 и 2 настоящей статьи, и обучающиеся в организациях, указанных в части 2 настоящей статьи, обладают всеми правами, предоставляемыми организациям, получившим соответствующие лицензии, государственную аккредитацию в соответствии с законодательством Российской Федерации, и обучающимся в таких организациях соответственно. Выданные указанными в частях 1 и 2 настоящей статьи организациями документы приравниваются к документам, выданным организациями, получившими соответствующие лицензии, государственную аккредитацию в соответствии с законодательством Российской Федерации. (В редакции Федерального закона от 02.08.2019 № 298-ФЗ)</w:t>
      </w:r>
    </w:p>
    <w:p>
      <w:r>
        <w:rPr>
          <w:b/>
        </w:rPr>
        <w:t xml:space="preserve">10. </w:t>
      </w:r>
      <w:r>
        <w:t>Последствия несоблюдения правил, предусмотренных настоящей статьей, определяются в соответствии со статьей 18 настоящего Федерального закона</w:t>
      </w:r>
    </w:p>
    <w:p>
      <w:r>
        <w:rPr>
          <w:b/>
        </w:rPr>
        <w:t>Статья 171. Особенности использования автомобильных дорог на территории Центра</w:t>
      </w:r>
    </w:p>
    <w:p>
      <w:r>
        <w:rPr>
          <w:b/>
        </w:rPr>
        <w:t xml:space="preserve">1. </w:t>
      </w:r>
      <w:r>
        <w:t>(Часть утратила силу - Федеральный закон от 30.11.2024 № 429-ФЗ)</w:t>
      </w:r>
    </w:p>
    <w:p>
      <w:r>
        <w:rPr>
          <w:b/>
        </w:rPr>
        <w:t xml:space="preserve">2. </w:t>
      </w:r>
      <w:r>
        <w:t>Автомобильные дороги на территории Центра по решению управляющей компании, согласованному с органом государственной власти субъекта Российской Федерации - города федерального значения Москвы и (или) учрежденной (созданной) им организацией, определенной высшим исполнительным органом субъекта Российской Федерации - города федерального значения Москвы, могут оборудоваться устройствами, ограничивающими проезд по территории Центра транспортных средств неограниченного круга лиц. (В редакции Федерального закона от 30.11.2024 № 429-ФЗ) (Дополнение статьей - Федеральный закон от 02.08.2019 № 298-ФЗ)</w:t>
      </w:r>
    </w:p>
    <w:p>
      <w:r>
        <w:rPr>
          <w:b/>
        </w:rPr>
        <w:t>Статья 18. Гражданско-правовая, административная, уголовная ответственность</w:t>
      </w:r>
    </w:p>
    <w:p>
      <w:r>
        <w:rPr>
          <w:b/>
        </w:rPr>
        <w:t xml:space="preserve">1. </w:t>
      </w:r>
      <w:r>
        <w:t>Несоблюдение лицами, участвующими в реализации проекта, установленных и (или) применяемых на территории Центра в соответствии с настоящим Федеральным законом санитарно-эпидемиологических правил и нормативов, требований при осуществлении градостроительной деятельности, требований к объектам технического регулирования, правил осуществления медицинской деятельности, правил осуществления образовательной деятельности признается нарушением соответствующего законодательства Российской Федерации и влечет за собой гражданско-правовую, административную, уголовную ответственность в соответствии с законодательством Российской Федерации. (В редакции Федерального закона от 30.11.2024 № 429-ФЗ)</w:t>
      </w:r>
    </w:p>
    <w:p>
      <w:r>
        <w:rPr>
          <w:b/>
        </w:rPr>
        <w:t xml:space="preserve">2. </w:t>
      </w:r>
      <w:r>
        <w:t>Принятие управляющей компанией решений о применении на территории Центра правил осуществления образовательной деятельности, принятие органами государственной власти субъекта Российской Федерации - города федерального значения Москвы и (или) учрежденными (созданными) ими организациями, определенными высшим исполнительным органом субъекта Российской Федерации - города федерального значения Москвы, решений о применении на территории Центра требований в сферах обеспечения санитарно-эпидемиологического благополучия населения, градостроительной деятельности, технического регулирования, правил осуществления медицинской деятельности, выполнение которых повлекло за собой причинение вреда жизни или здоровью людей и (или) материальный ущерб, признаются нарушением соответствующего законодательства Российской Федерации и влекут за собой гражданско-правовую, административную, уголовную ответственность в соответствии с законодательством Российской Федерации. (В редакции Федерального закона от 30.11.2024 № 429-ФЗ)</w:t>
      </w:r>
    </w:p>
    <w:p>
      <w:r>
        <w:rPr>
          <w:b/>
        </w:rPr>
        <w:t xml:space="preserve">3. </w:t>
      </w:r>
      <w:r>
        <w:t>Управляющая компания обязана утвердить перечень работников управляющей компании, непосредственно осуществляющих контроль за соблюдением требований и правил, указанных в настоящей статье</w:t>
      </w:r>
    </w:p>
    <w:p>
      <w:pPr>
        <w:pStyle w:val="Heading3"/>
      </w:pPr>
      <w:r>
        <w:t>Особенности осуществления полномочий органов государственной власти, органов местного самоуправления, органов Фонда пенсионного и социального страхования Российской Федерации на территории Центра</w:t>
      </w:r>
    </w:p>
    <w:p>
      <w:r>
        <w:rPr>
          <w:b/>
        </w:rPr>
        <w:t>Статья 19.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Центра</w:t>
      </w:r>
    </w:p>
    <w:p>
      <w:r>
        <w:t>(Наименование в редакции федеральных законов от 03.07.2016 № 250-ФЗ, от 28.12.2022 № 569-ФЗ)</w:t>
      </w:r>
    </w:p>
    <w:p>
      <w:r>
        <w:rPr>
          <w:b/>
        </w:rPr>
        <w:t xml:space="preserve">1. </w:t>
      </w:r>
      <w:r>
        <w:t>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Центра в соответствии с законодательством Российской Федерации с учетом положений настоящего Федерального закона. (В редакции федеральных законов от 03.07.2016 № 250-ФЗ, от 28.12.2022 № 569-ФЗ)</w:t>
      </w:r>
    </w:p>
    <w:p>
      <w:r>
        <w:rPr>
          <w:b/>
        </w:rPr>
        <w:t xml:space="preserve">2. </w:t>
      </w:r>
      <w:r>
        <w:t>Полномочия федеральных органов государственной власти, органов Фонда пенсионного и социального страхования Российской Федерации на территории Центра осуществляются специально созданными, в том числе на территории Центра,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(В редакции федеральных законов от 03.07.2016 № 250-ФЗ, от 28.12.2022 № 569-ФЗ) 1) в сфере внутренних дел;</w:t>
      </w:r>
    </w:p>
    <w:p>
      <w:r>
        <w:rPr>
          <w:b/>
        </w:rPr>
        <w:t xml:space="preserve">3. </w:t>
      </w:r>
      <w:r>
        <w:t>Осуществление на территории Центра полномочий федеральных органов исполнительной власти в указанных в части 2 настоящей статьи сферах иными органами государственной власти, органами местного самоуправления не допускается</w:t>
      </w:r>
    </w:p>
    <w:p>
      <w:r>
        <w:rPr>
          <w:b/>
        </w:rPr>
        <w:t xml:space="preserve">4. </w:t>
      </w:r>
      <w:r>
        <w:t>Финансовое обеспечение деятельности непосредственно подчиненных федеральным органам исполнительной власти специальных подразделений, указанных в части 2 настоящей статьи, осуществляется за счет средств федерального бюджета в соответствии с бюджетным законодательством Российской Федерации</w:t>
      </w:r>
    </w:p>
    <w:p>
      <w:r>
        <w:rPr>
          <w:b/>
        </w:rPr>
        <w:t xml:space="preserve">2. </w:t>
      </w:r>
      <w:r>
        <w:t>(Пункт утратил силу - Федеральный закон от 27.12.2018 № 528-ФЗ) 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осуществление функций по организации профилактики и тушения пожаров; (В редакции Федерального закона от 02.08.2019 № 298-ФЗ) 4) на осуществление функций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сборов и иных обязательных платежей</w:t>
      </w:r>
    </w:p>
    <w:p>
      <w:r>
        <w:rPr>
          <w:b/>
        </w:rPr>
        <w:t xml:space="preserve">2. </w:t>
      </w:r>
      <w:r>
        <w:t>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
        <w:rPr>
          <w:b/>
        </w:rPr>
        <w:t xml:space="preserve">2. </w:t>
      </w:r>
      <w:r>
        <w:t>в области таможенного дела</w:t>
      </w:r>
    </w:p>
    <w:p>
      <w:r>
        <w:rPr>
          <w:b/>
        </w:rPr>
        <w:t xml:space="preserve">2. </w:t>
      </w:r>
      <w:r>
        <w:t>на осуществление функций по контролю и надзору в сферах обеспечения санитарно-эпидемиологического благополучия населения, защиты прав потребителей и потребительского рынка</w:t>
      </w:r>
    </w:p>
    <w:p>
      <w:r>
        <w:rPr>
          <w:b/>
        </w:rPr>
        <w:t xml:space="preserve">2. </w:t>
      </w:r>
      <w:r>
        <w:t>(Пункт утратил силу - Федеральный закон от 02.08.2019 № 298-ФЗ) 9)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
        <w:rPr>
          <w:b/>
        </w:rPr>
        <w:t xml:space="preserve">2. </w:t>
      </w:r>
      <w:r>
        <w:t>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 (В редакции Федерального закона от 03.07.2016 № 250-ФЗ)</w:t>
      </w:r>
    </w:p>
    <w:p>
      <w:r>
        <w:rPr>
          <w:b/>
        </w:rPr>
        <w:t>Статья 20. Ограничения полномочий органов государственной власти субъектов Российской Федерации, органов местного самоуправления на территории Центра</w:t>
      </w:r>
    </w:p>
    <w:p>
      <w:r>
        <w:rPr>
          <w:b/>
        </w:rPr>
        <w:t xml:space="preserve">1. </w:t>
      </w:r>
      <w:r>
        <w:t>На территории Центра не осуществляются полномочия органов государственной власти субъектов Российской Федерации, осуществляемые управляющей компанией в соответствии с настоящим Федеральным законом, а также следующие полномочия органов государственной власти субъектов Российской Федерации, за исключением случаев, указанных в части 11 статьи 3 и части 11 статьи 5 настоящего Федерального закона: (В редакции Федерального закона от 30.11.2024 № 429-ФЗ) 1) резервирование земель, изъятие земельных участков для государственных нужд субъекта Российской Федерации, перевод земель или земельных участков в составе таких земель из одной категории в другую; (В редакции Федерального закона от 12.07.2011 № 209-ФЗ) 2) дорожная деятельность в отношении автомобильных дорог регионального или межмуниципального значения;</w:t>
      </w:r>
    </w:p>
    <w:p>
      <w:r>
        <w:rPr>
          <w:b/>
        </w:rPr>
        <w:t xml:space="preserve">2. </w:t>
      </w:r>
      <w:r>
        <w:t>На территории Центра не осуществляются полномочия органов местного самоуправления, осуществляемые управляющей компанией, органами государственной власти субъекта Российской Федерации - города федерального значения Москвы и (или) учрежденными (созданными) ими организациями, определенными высшим исполнительным органом субъекта Российской Федерации - города федерального значения Москвы, в соответствии с настоящим Федеральным законом, а также следующие полномочия органов местного самоуправления: (В редакции Федерального закона от 30.11.2024 № 429-ФЗ) 1) резервирование земель и изъятие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перевод земель или земельных участков в составе таких земель из одной категории в другую; (В редакции федеральных законов от 12.07.2011 № 209-ФЗ; от 25.06.2012 № 93-ФЗ; от 31.12.2014 № 499-ФЗ) 2) (Пункт утратил силу - Федеральный закон от 02.08.2019 № 298-ФЗ) 3) создание условий для деятельности добровольных формирований населения по охране общественного порядка;</w:t>
      </w:r>
    </w:p>
    <w:p>
      <w:r>
        <w:rPr>
          <w:b/>
        </w:rPr>
        <w:t xml:space="preserve">3. </w:t>
      </w:r>
      <w:r>
        <w:t>Полномочия органов государственной власти, органов местного самоуправления, не указанные в частях 1 и 2 настоящей статьи, осуществляются в соответствии с законодательством Российской Федерации с учетом особенностей, установленных настоящим Федеральным законом</w:t>
      </w:r>
    </w:p>
    <w:p>
      <w:r>
        <w:rPr>
          <w:b/>
        </w:rPr>
        <w:t xml:space="preserve">4. </w:t>
      </w:r>
      <w:r>
        <w:t>Органы государственной власти, органы местного самоуправления, осуществляющие полномочия, указанные в части 3 настоящей статьи, размещаются вне территории Центра, за исключением специально созданных подразделений федеральных органов исполнительной власти, указанных в части 2 статьи 19 настоящего Федерального закона</w:t>
      </w:r>
    </w:p>
    <w:p>
      <w:r>
        <w:rPr>
          <w:b/>
        </w:rPr>
        <w:t xml:space="preserve">1. </w:t>
      </w:r>
      <w:r>
        <w:t>выдача разрешения на вырубку зеленых насаждений на территории Центра; (В редакции Федерального закона от 02.08.2019 № 298-ФЗ) 4) (Пункт утратил силу - Федеральный закон от 30.11.2024 № 429-ФЗ) 5) утверждение схем территориального планирования субъекта Российской Федерации, утверждение документации по планировке территории для размещения объектов капитального строительства регионального значения, утверждение региональных нормативов градостроительного проектирования, осуществление государственного строительного надзора в случаях, предусмотренных Градостроительным кодексом Российской Федерации</w:t>
      </w:r>
    </w:p>
    <w:p>
      <w:r>
        <w:rPr>
          <w:b/>
        </w:rPr>
        <w:t xml:space="preserve">1. </w:t>
      </w:r>
      <w:r>
        <w:t>(Пункт утратил силу - Федеральный закон от 02.08.2019 № 298-ФЗ) 7) (Пункт утратил силу - Федеральный закон от 30.11.2024 № 429-ФЗ) 8) осуществление регионального государственного контроля за соответствием жилых домов, многоквартирных домов в процессе их эксплуатации требованиям энергетической эффективности и требованиям оснащенности приборами учета используемых энергетических ресурсов, установленным законодательством Российской Федерации об энергосбережении и о повышении энергетической эффективности</w:t>
      </w:r>
    </w:p>
    <w:p>
      <w:r>
        <w:rPr>
          <w:b/>
        </w:rPr>
        <w:t xml:space="preserve">1. </w:t>
      </w:r>
      <w:r>
        <w:t>полномочия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установление порядка проведения ярмарок и продажи товаров на них, требований к организации продажи товаров, выполнения работ, оказания услуг на ярмарках. (Дополнение пунктом - Федеральный закон от 02.08.2019 № 298-ФЗ)</w:t>
      </w:r>
    </w:p>
    <w:p>
      <w:r>
        <w:rPr>
          <w:b/>
        </w:rPr>
        <w:t xml:space="preserve">2. </w:t>
      </w:r>
      <w:r>
        <w:t>обеспечение малоимущих граждан, проживающих на территории Центра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
        <w:rPr>
          <w:b/>
        </w:rPr>
        <w:t xml:space="preserve">2. </w:t>
      </w:r>
      <w:r>
        <w:t>выдача разрешений на установку рекламных конструкций, аннулирование таких разрешений, выдача предписаний о демонтаже самовольно установленных вновь рекламных конструкций, осуществляемые в соответствии с Федеральным законом от 13 марта 2006 года № 38-ФЗ "О рекламе"</w:t>
      </w:r>
    </w:p>
    <w:p>
      <w:r>
        <w:rPr>
          <w:b/>
        </w:rPr>
        <w:t xml:space="preserve">2. </w:t>
      </w:r>
      <w:r>
        <w:t>дорожная деятельность в отношении автомобильных дорог местного значения,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
        <w:rPr>
          <w:b/>
        </w:rPr>
        <w:t xml:space="preserve">2. </w:t>
      </w:r>
      <w:r>
        <w:t>(Пункт утратил силу - Федеральный закон от 30.11.2024 № 429-ФЗ) 8)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
        <w:rPr>
          <w:b/>
        </w:rPr>
        <w:t xml:space="preserve">2. </w:t>
      </w:r>
      <w:r>
        <w:t>создание условий для обеспечения населения услугами связи, общественного питания, торговли, в том числе организации розничных рынков, организации и осуществления деятельности по продаже товаров (выполнению работ, оказанию услуг) на розничных рынках, и бытового обслуживания, а также для организации досуга. (Дополнение пунктом - Федеральный закон от 02.08.2019 № 298-ФЗ)</w:t>
      </w:r>
    </w:p>
    <w:p>
      <w:pPr>
        <w:pStyle w:val="Heading3"/>
      </w:pPr>
      <w:r>
        <w:t>Заключительные положения</w:t>
      </w:r>
    </w:p>
    <w:p>
      <w:r>
        <w:rPr>
          <w:b/>
        </w:rPr>
        <w:t>Статья 201. Особенности регулирования деятельности по созданию и обеспечению функционирования международного медицинского кластера на территории Центра</w:t>
      </w:r>
    </w:p>
    <w:p>
      <w:r>
        <w:rPr>
          <w:b/>
        </w:rPr>
        <w:t xml:space="preserve">1. </w:t>
      </w:r>
      <w:r>
        <w:t>Земельные участки, находящиеся в границах территории Центра и принадлежащие управляющей компании на праве собственности, могут быть предоставлены управляющей компанией в аренду в целях создания и обеспечения функционирования международного медицинского кластера. Указанные земельные участки могут быть переданы управляющей компанией международного медицинского кластера в субаренду в целях создания и обеспечения функционирования международного медицинского кластера. (В редакции Федерального закона от 02.08.2019 № 298-ФЗ)</w:t>
      </w:r>
    </w:p>
    <w:p>
      <w:r>
        <w:rPr>
          <w:b/>
        </w:rPr>
        <w:t xml:space="preserve">2. </w:t>
      </w:r>
      <w:r>
        <w:t>В случае размещения международного медицинского кластера на земельных участках, находящихся в границах территории Центра, переданных в аренду в целях создания и обеспечения функционирования международного медицинского кластера и включенных в состав территории международного медицинского кластера, к отношениям, связанным с созданием и функционированием международного медицинского кластера, настоящий Федеральный закон применяется в случаях и в порядке, которые предусмотрены настоящей статьей</w:t>
      </w:r>
    </w:p>
    <w:p>
      <w:r>
        <w:rPr>
          <w:b/>
        </w:rPr>
        <w:t xml:space="preserve">3. </w:t>
      </w:r>
      <w:r>
        <w:t>В случае включения земельных участков, указанных в части 1 настоящей статьи, в состав территории международного медицинского кластера в порядке, установленном Федеральным законом "О международном медицинском кластере и внесении изменений в отдельные законодательные акты Российской Федерации"</w:t>
      </w:r>
    </w:p>
    <w:p>
      <w:r>
        <w:rPr>
          <w:b/>
        </w:rPr>
        <w:t xml:space="preserve">4. </w:t>
      </w:r>
      <w:r>
        <w:t>Отношения, связанные с созданием и функционированием международного медицинского кластера в границах указанных в части 1 настоящей статьи земельных участков и не предусмотренные частью 3 настоящей статьи, регулируются Федеральным законом "О международном медицинском кластере и внесении изменений в отдельные законодательные акты Российской Федерации" и иными законодательными актами Российской Федерации. (Дополнение статьей - Федеральный закон от 29.06.2015 № 160-ФЗ)</w:t>
      </w:r>
    </w:p>
    <w:p>
      <w:r>
        <w:rPr>
          <w:b/>
        </w:rPr>
        <w:t xml:space="preserve">3. </w:t>
      </w:r>
      <w:r>
        <w:t>размещение и распространение наружной рекламы на земельных участках, включенных в состав территории международного медицинского кластера, осуществляются в порядке и с учетом особенностей, которые установлены высшим исполнительным органом субъекта Российской Федерации - города федерального значения Москвы; (В редакции Федерального закона от 30.11.2024 № 429-ФЗ) 2) управляющая компания вправе оказывать участникам проекта международного медицинского кластера услуги таможенного представителя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на территории международного медицинского кластера или необходимых для осуществления деятельности, соответствующей целям деятельности международного медицинского кластера; (В редакции Федерального закона от 28.12.2016 № 467-ФЗ) 3) образовательная деятельность на территории международного медицинского кластера осуществляется в соответствии со статьей 17 настоящего Федерального закона</w:t>
      </w:r>
    </w:p>
    <w:p>
      <w:r>
        <w:rPr>
          <w:b/>
        </w:rPr>
        <w:t xml:space="preserve">3. </w:t>
      </w:r>
      <w:r>
        <w:t>объекты инженерной и (или) транспортной инфраструктуры территории Центра могут использоваться в целях создания и обеспечения функционирования международного медицинского кластера. Порядок и условия использования объектов инженерной и (или) транспортной инфраструктуры территории Центра в указанных целях могут определяться соглашением между управляющей компанией и субъектом Российской Федерации - городом федерального значения Москвой</w:t>
      </w:r>
    </w:p>
    <w:p>
      <w:r>
        <w:rPr>
          <w:b/>
        </w:rPr>
        <w:t>Статья 21.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пункта 2 части 2 статьи 10 настоящего Федерального закона</w:t>
      </w:r>
    </w:p>
    <w:p>
      <w:r>
        <w:rPr>
          <w:b/>
        </w:rPr>
        <w:t xml:space="preserve">2. </w:t>
      </w:r>
      <w:r>
        <w:t>Пункт 2 части 2 статьи 10 настоящего Федерального закона вступает в силу с 1 января 2016 года. (В редакции Федерального закона от 28.12.2013 № 440-ФЗ)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