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уточнением порядка использования открепительных удостоверений при проведении выборов и референдумов</w:t>
      </w:r>
    </w:p>
    <w:p>
      <w:r>
        <w:rPr>
          <w:b/>
        </w:rPr>
        <w:t>Статья 1</w:t>
      </w:r>
    </w:p>
    <w:p>
      <w:r>
        <w:t>Внести в часть третью статьи 142 Уголовного кодекса Российской Федерации (Собрание законодательства Российской Федерации, 1996, № 25, ст. 2954; 2003, № 27, ст. 2708; № 50, ст. 4848; 2005, № 30, ст. 3104) следующие изменения</w:t>
      </w:r>
    </w:p>
    <w:p>
      <w:r>
        <w:t>в абзаце первом слова "на референдуме -" заменить словами "на референдуме, открепительных удостоверений -"</w:t>
      </w:r>
    </w:p>
    <w:p>
      <w:r>
        <w:t>абзац второй после слов "за период от одного года до трех лет" дополнить словами ", либо лишением права занимать определенные должности или заниматься определенной деятельностью на срок от двух до пяти лет,"</w:t>
      </w:r>
    </w:p>
    <w:p>
      <w:r>
        <w:rPr>
          <w:b/>
        </w:rPr>
        <w:t>Статья 2</w:t>
      </w:r>
    </w:p>
    <w:p>
      <w:r>
        <w:t>Внести в Кодекс Российской Федерации об административных правонарушениях (Собрание законодательства Российской Федерации, 2002, № 1, ст. 1; № 30, ст. 3029; 2003, № 27, ст. 2700, 2708, 2717; № 46, ст. 4434; № 50, ст. 4847; 2004, № 31, ст. 3229; № 34, ст. 3533; № 44, ст. 4266; 2005, № 1, ст. 13, 45; № 13, ст. 1075, 1077; № 19, ст. 1752; № 27, ст. 2719, 2721; № 30, ст. 3104, 3131; № 50, ст. 5247; 2006, № 17, ст. 1776; № 18, ст. 1907; № 31, ст. 3438; № 45, ст. 4641; № 52, ст. 5498; 2007, № 16, ст. 1825; № 17, ст. 1930; № 26, ст. 3089; № 30, ст. 3755; № 31, ст. 4007, 4008, 4015; № 41, ст. 4845; № 46, ст. 5553; 2008, № 20, ст. 2251; № 30, ст. 3604; № 49, ст. 5745; № 52, ст. 6235, 6236; 2009, № 7, ст. 771, 777; № 23, ст. 2759; № 26, ст. 3120; № 29, ст. 3597, 3642; № 30, ст. 3739; № 48, ст. 5711, 5724; № 52, ст. 6412; 2010, № 1, ст. 1; № 18, ст. 2145; № 21, ст. 2525; № 23, ст. 2790; № 27, ст. 3416; № 30, ст. 4002, 4006, 4007; № 31, ст. 4158, 4164, 4191, 4193, 4206, 4207, 4208) следующие изменения: 1) статью 5.22 изложить в следующей редакции: "Статья 5.22. Незаконные выдача и получение избирательного бюллетеня, бюллетеня для голосования на референдуме 1. Выдача членом избирательной комиссии, комиссии референдума гражданину избирательного бюллетеня, бюллетеня для голосования на референдуме в целях предоставления ему возможности проголосовать вместо избирателя, участника референдума, в том числе вместо другого избирателя, участника референдума, или проголосовать более одного раза в ходе одного и того же голосования либо выдача гражданину заполненных избирательного бюллетеня, бюллетеня для голосования на референдуме - влечет наложение административного штрафа в размере от двух тысяч до трех тысяч пятисот рублей.</w:t>
      </w:r>
    </w:p>
    <w:p>
      <w:r>
        <w:rPr>
          <w:b/>
        </w:rPr>
        <w:t xml:space="preserve">2. </w:t>
      </w:r>
      <w:r>
        <w:t>Получение в избирательной комиссии, комиссии референдума избирательного бюллетеня, бюллетеня для голосования на референдуме с целью проголосовать вместо избирателя, участника референдума, в том числе вместо другого избирателя, участника референдума, - влечет наложение административного штрафа в размере от одной тысячи пятисот до трех тысяч рублей.";</w:t>
      </w:r>
    </w:p>
    <w:p>
      <w:r>
        <w:rPr>
          <w:b/>
        </w:rPr>
        <w:t xml:space="preserve">2. </w:t>
      </w:r>
      <w:r>
        <w:t>Использование заведомо поддельного открепительного удостоверения - влечет наложение административного штрафа в размере от одной тысячи пятисот до трех тысяч рублей.";</w:t>
      </w:r>
    </w:p>
    <w:p>
      <w:r>
        <w:rPr>
          <w:b/>
        </w:rPr>
        <w:t xml:space="preserve">2. </w:t>
      </w:r>
      <w:r>
        <w:t>главу 5 дополнить статьей 5.58 следующего содержания: "Статья 5.58. Нарушение установленного законодательством о выборах и референдумах порядка выдачи открепительного удостоверения и невыполнение требования о его изъятии. Использование заведомо поддельного открепительного удостоверения 1. Нарушение установленного законодательством о выборах и референдумах порядка выдачи открепительного удостоверения либо невыполнение требования об изъятии открепительного удостоверения или отрывного талона открепительного удостоверения при включении избирателя, участника референдума в список избирателей, участников референдума на основании открепительного удостоверения - влечет наложение административного штрафа в размере от одной тысячи до двух тысяч пятисот рублей</w:t>
      </w:r>
    </w:p>
    <w:p>
      <w:r>
        <w:rPr>
          <w:b/>
        </w:rPr>
        <w:t xml:space="preserve">2. </w:t>
      </w:r>
      <w:r>
        <w:t>в части 1 статьи 23.1 цифры "5.56, 5.57," заменить цифрами "5.56 - 5.58,"</w:t>
      </w:r>
    </w:p>
    <w:p>
      <w:r>
        <w:rPr>
          <w:b/>
        </w:rPr>
        <w:t xml:space="preserve">2. </w:t>
      </w:r>
      <w:r>
        <w:t>часть 1 статьи 28.4 после цифр "5.52," дополнить цифрами "5.58,"</w:t>
      </w:r>
    </w:p>
    <w:p>
      <w:r>
        <w:rPr>
          <w:b/>
        </w:rPr>
        <w:t xml:space="preserve">2. </w:t>
      </w:r>
      <w:r>
        <w:t>часть 3 статьи 29.6 после цифр "5.56" дополнить цифрами ", 5.58"</w:t>
      </w:r>
    </w:p>
    <w:p>
      <w:r>
        <w:rPr>
          <w:b/>
        </w:rPr>
        <w:t xml:space="preserve">2. </w:t>
      </w:r>
      <w:r>
        <w:t>часть 3 статьи 30.3 после цифр "5.56" дополнить цифрами ", 5.58"</w:t>
      </w:r>
    </w:p>
    <w:p>
      <w:r>
        <w:rPr>
          <w:b/>
        </w:rPr>
        <w:t xml:space="preserve">2. </w:t>
      </w:r>
      <w:r>
        <w:t>часть 2 статьи 30.5 после цифр "5.56" дополнить цифрами ", 5.58"</w:t>
      </w:r>
    </w:p>
    <w:p>
      <w:r>
        <w:rPr>
          <w:b/>
        </w:rPr>
        <w:t>Статья 3</w:t>
      </w:r>
    </w:p>
    <w:p>
      <w:r>
        <w:t>Внести в Федеральный закон от 12 июня 2002 года №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 39, ст. 3642; 2003, № 26, ст. 2572; № 27, ст. 2711, 2716; 2004, № 24, ст. 2335; № 33, ст. 3368; № 35, ст. 3607; № 50, ст. 4950; 2005, № 27, ст. 2708; № 30, ст. 3104; 2006, № 29, ст. 3124, 3125; № 31, ст. 3427; № 50, ст. 5303; 2007, № 1, ст. 37; № 6, ст. 681; № 10, ст. 1151; № 17, ст. 1938; № 18, ст. 2118; № 31, ст. 4008, 4011; 2008, № 30, ст. 3605, 3616; № 48, ст. 5517; № 52, ст. 6229, 6236; 2009, № 1, ст. 30; № 7, ст. 771; № 14, ст. 1577; № 20, ст. 2391; № 23, ст. 2763; № 29, ст. 3633, 3640; № 45, ст. 5268; № 52, ст. 6433; 2010, № 17, ст. 1986; № 23, ст. 2794, 2799; № 27, ст. 3417; № 31, ст. 4191) следующие изменения</w:t>
      </w:r>
    </w:p>
    <w:p>
      <w:r>
        <w:t>статью 17 дополнить пунктом 171 следующего содержания: "171. На избирательных участках, участках референдума, образованных в соответствии с пунктом 5 статьи 19 настоящего Федерального закона на вокзалах и в аэропортах, списки избирателей, участников референдума составляются в день голосования. Избиратели, участники референдума, находящиеся в день голосования в указанных местах, включаются в списки избирателей, участников референдума по предъявлении открепительного удостоверения."</w:t>
      </w:r>
    </w:p>
    <w:p>
      <w:r>
        <w:t>пункт 5 статьи 19 после слов "домах отдыха," дополнить словами "на вокзалах, в аэропортах,"</w:t>
      </w:r>
    </w:p>
    <w:p>
      <w:r>
        <w:t>в пункте 3 статьи 33 слова "согласно приложению к настоящему Федеральному закону" заменить словами "согласно приложению 1 к настоящему Федеральному закону"</w:t>
      </w:r>
    </w:p>
    <w:p>
      <w:r>
        <w:t>(Пункт утратил силу - Федеральный закон от 29.05.2023 № 184-ФЗ) 5) подпункт "д" пункта 2 статьи 67 изложить в следующей редакции: "д) строки протокола в следующей последовательности: строка 1: число избирателей, участников референдума, внесенных в список на момент окончания голосования; строка 2: число бюллетеней, полученных участковой комиссией; строка 3: число бюллетеней, выданных избирателям, участникам референдума, проголосовавшим досрочно, а при проведении досрочного голосования на референдуме субъекта Российской Федерации, местном референдуме - в том числе отдельной строкой 4 - в помещении территориальной комиссии; строка 5: число бюллетеней, выданных избирателям, участникам референдума в помещении для голосования в день голосования; строка 6: число бюллетеней, выданных избирателям, участникам референдума, проголосовавшим вне помещения для голосования в день голосования; строка 7: число погашенных бюллетеней; строка 8: число бюллетеней, содержащихся в переносных ящиках для голосования; строка 9: число бюллетеней, содержащихся в стационарных ящиках для голосования; строка 10: число недействительных бюллетеней; строка 11: число действительных бюллетеней; строка 12 и последующие строки: число голосов избирателей по каждой из позиций, содержащихся во всех избирательных бюллетенях, число голосов участников референдума по позициям "Да" и "Нет" ("За" и "Против"), содержащимся в бюллетенях для голосования на референдуме. Если законом предусмотрено голосование по открепительным удостоверениям, в протокол об итогах голосования вносятся также строки: строка 11а: число открепительных удостоверений, полученных участковой комиссией; строка 11б: число открепительных удостоверений, выданных участковой комиссией избирателям, участникам референдума на избирательном участке, участке референдума до дня голосования; строка 11в: число избирателей, участников референдума, проголосовавших по открепительным удостоверениям на избирательном участке, участке референдума; строка 11г: число погашенных на избирательном участке, участке референдума открепительных удостоверений; строка 11д: число открепительных удостоверений, выданных территориальной комиссией (избирательной комиссией муниципального образования, окружной избирательной комиссией) избирателям, участникам референдума; строка 11е: число утраченных открепительных удостоверений. Для внесения сведений, получаемых в случае, предусмотренном пунктом 22 статьи 68 настоящего Федерального закона, протокол об итогах голосования должен также содержать следующие строки: строка 11ж: число утраченных бюллетеней; строка 11з: число бюллетеней, не учтенных при получении;"</w:t>
      </w:r>
    </w:p>
    <w:p>
      <w:r>
        <w:t>в статье 68: а) в пункте 5: в подпункте "а" слова "в территориальной и участковой комиссиях" заменить словами "территориальной комиссией (избирательной комиссией муниципального образования, окружной избирательной комиссией) и участковой комиссией"; дополнить подпунктом "д1" следующего содержания: "д1) число открепительных удостоверений, выданных территориальной комиссией (избирательной комиссией муниципального образования, окружной избирательной комиссией) избирателям, участникам референдума;"; б) пункт 6 изложить в следующей редакции: "6. После внесения указанных в пункте 5 настоящей статьи данных каждая страница списка избирателей, участников референдума подписывается внесшим эти данные членом комиссии, который затем их суммирует, оглашает и сообщает председателю, заместителю председателя или секретарю участковой комиссии и лицам, присутствующим при подсчете голосов. Итоговые данные, определяемые как сумма данных, установленных в соответствии с пунктом 5 настоящей статьи, председатель, заместитель председателя или секретарь участковой комиссии оглашает, вносит в последнюю страницу списка избирателей, участников референдума, подтверждает своей подписью и заверяет печатью участковой комиссии. Оглашенные данные вносятся в соответствующие строки протокола об итогах голосования и его увеличенной формы, а в случае использования технических средств подсчета голосов - только в соответствующие строки увеличенной формы протокола: а) в строку 1 - число избирателей, участников референдума, внесенных в список избирателей, участников референдума на момент окончания голосования; б) в строки 3 и 4 - число бюллетеней, выданных избирателям, участникам референдума, проголосовавшим досрочно; в) в строку 5 - число бюллетеней, выданных избирателям, участникам референдума, проголосовавшим в помещении для голосования в день голосования; г) в строку 6 - число бюллетеней, выданных избирателям, участникам референдума, проголосовавшим вне помещения для голосования в день голосования; д) в строку 11а - число открепительных удостоверений, полученных участковой комиссией; е) в строку 11б - число открепительных удостоверений, выданных участковой комиссией избирателям, участникам референдума на избирательном участке, участке референдума; ж) в строку 11в - число избирателей, участников референдума, проголосовавших по открепительным удостоверениям на избирательном участке, участке референдума; з) в строку 11г - число погашенных на избирательном участке, участке референдума открепительных удостоверений; и) в строку 11д - число открепительных удостоверений, выданных территориальной комиссией (избирательной комиссией муниципального образования, окружной избирательной комиссией) избирателям, участникам референдума. После осуществления указанных действий проводится проверка следующего контрольного соотношения: число открепительных удостоверений, полученных участковой комиссией, должно быть равно сумме числа открепительных удостоверений, выданных участковой комиссией избирателям, участникам референдума на избирательном участке, участке референдума до дня голосования, и числа открепительных удостоверений, погашенных на избирательном участке, участке референдума. Если указанное контрольное соотношение не выполняется, участковая комиссия принимает решение о дополнительном подсчете данных, внесенных в список избирателей, участников референдума, и погашенных открепительных удостоверений. Если в результате дополнительного подсчета указанное контрольное соотношение не выполняется снова, участковая комиссия принимает соответствующее решение, которое прилагается к протоколу об итогах голосования, и вносит данные о расхождении в строку 11е протокола об итогах голосования и его увеличенной формы. Если указанное контрольное соотношение выполняется, в строке 11е проставляется цифра "0". В строки 11а, 11б, 11в, 11г, 11д и 11е протокола об итогах голосования и его увеличенной формы данные вносятся, если законом предусмотрено голосование по открепительным удостоверениям. Если законом предусмотрено повторное голосование на выборах, порядок учета открепительных удостоверений устанавливается этим законом. После этого со списком избирателей, участников референдума вправе ознакомиться наблюдатели и иные лица, указанные в пункте 3 статьи 30 настоящего Федерального закона, а члены участковой комиссии с правом совещательного голоса вправе убедиться в правильности произведенного подсчета."; в) в пункте 22 слова "строки 11д и 11е протокола" заменить словами "строки 11ж и 11з протокола", слова "строках 11д и 11е протокола" заменить словами "строках 11ж и 11з протокола"; г) в пункте 24: в подпункте "в" слова "11г увеличенной формы протокола" заменить словами "11г, 11д, 11е увеличенной формы протокола"; в подпункте "д" слова "строки 11д и 11е протокола" заменить словами "строки 11ж и 11з протокола"</w:t>
      </w:r>
    </w:p>
    <w:p>
      <w:r>
        <w:t>в статье 69: а) пункт 3 дополнить новым вторым предложением следующего содержания: "В протокол об итогах голосования (о результатах выборов, референдума) заносятся также данные о числе открепительных удостоверений, полученных соответствующей комиссией, числе открепительных удостоверений, выданных нижестоящим комиссиям, числе неиспользованных открепительных удостоверений, погашенных соответствующей комиссией, и числе утраченных открепительных удостоверений."; б) в пункте 8 слова "(если законом предусмотрено голосование по открепительным удостоверениям, - в строки 11а - 11г), 11д и 11е протокола" заменить словами "(если законом предусмотрено голосование по открепительным удостоверениям, - в строки 11а - 11е), 11ж и 11з протокола"</w:t>
      </w:r>
    </w:p>
    <w:p>
      <w:r>
        <w:t>пункт 10 статьи 70 дополнить новым третьим предложением следующего содержания: "Срок хранения открепительных удостоверений не может быть менее срока хранения списков избирателей, участников референдума."</w:t>
      </w:r>
    </w:p>
    <w:p>
      <w:r>
        <w:t>в приложении слова "Приложениек Федеральному закону"Об основных гарантиях избирательных прав и права на участие в референдуме граждан Российской Федерации"(в редакции Федерального закона "О внесении изменений в законодательные акты Российской Федерации о выборах и референдумах и иные законодательные акты Российской Федерации")" заменить словами "Приложение 1к Федеральному закону"Об основных гарантиях избирательных прав и права на участие в референдуме граждан Российской Федерации"(в редакции Федерального закона "О внесении изменений в законодательные акты Российской Федерации о выборах и референдумах и иные законодательные акты Российской Федерации")"</w:t>
      </w:r>
    </w:p>
    <w:p>
      <w:r>
        <w:t>(Пункт утратил силу - Федеральный закон от 29.05.2023 № 184-ФЗ)</w:t>
      </w:r>
    </w:p>
    <w:p>
      <w:r>
        <w:rPr>
          <w:b/>
        </w:rPr>
        <w:t>Статья 4</w:t>
      </w:r>
    </w:p>
    <w:p>
      <w:r>
        <w:t>Внести в Федеральный закон от 10 января 2003 года № 19-ФЗ "О выборах Президента Российской Федерации" (Собрание законодательства Российской Федерации, 2003, № 2, ст. 171; 2005, № 30, ст. 3104; 2006, № 29, ст. 3125; 2007, № 18, ст. 2118) следующие изменения</w:t>
      </w:r>
    </w:p>
    <w:p>
      <w:r>
        <w:t>пункт 4 статьи 25 после слов "домах отдыха," дополнить словами "на вокзалах, в аэропортах,"</w:t>
      </w:r>
    </w:p>
    <w:p>
      <w:r>
        <w:t>(Пункт утратил силу - Федеральный закон от 01.06.2017 № 103-ФЗ) 3) (Пункт утратил силу - Федеральный закон от 01.06.2017 № 103-ФЗ) 4) в статье 72: а) подпункт 5 пункта 2 изложить в следующей редакции: "5) следующие строки протокола: строка 1: число избирателей, включенных в список избирателей на момент окончания голосования; строка 2: число избирательных бюллетеней, полученных участковой избирательной комиссией; строка 3: число избирательных бюллетеней, выданных избирателям, проголосовавшим досрочно в соответствии с пунктами 2 - 9 статьи 70 настоящего Федерального закона; строка 4: число избирательных бюллетеней, выданных участковой избирательной комиссией избирателям в помещении для голосования в день голосования; строка 5: число избирательных бюллетеней, выданных избирателям, проголосовавшим вне помещения для голосования в день голосования; строка 6: число погашенных избирательных бюллетеней; строка 7: число избирательных бюллетеней, содержащихся в переносных ящиках для голосования; строка 8: число избирательных бюллетеней, содержащихся в стационарных ящиках для голосования; строка 9: число недействительных избирательных бюллетеней; строка 10: число действительных избирательных бюллетеней; строка 11: число открепительных удостоверений, полученных участковой избирательной комиссией; строка 12: число открепительных удостоверений, выданных участковой избирательной комиссией избирателям на избирательном участке до дня голосования (в случае проведения повторного голосования - число открепительных удостоверений без отрывных талонов, выданных избирателям на избирательном участке до дня повторного голосования); строка 13: число избирателей, проголосовавших по открепительным удостоверениям на избирательном участке; строка 14: число неиспользованных открепительных удостоверений (в случае проведения повторного голосования - число погашенных неиспользованных открепительных удостоверений); строка 15: число открепительных удостоверений, выданных избирателям территориальной избирательной комиссией; строка 16: число утраченных открепительных удостоверений; строка 17: число утраченных избирательных бюллетеней; строка 18: число избирательных бюллетеней, не учтенных при получении;"; б) в абзаце первом пункта 3 слова "строку 18" заменить словами "строку 19"</w:t>
      </w:r>
    </w:p>
    <w:p>
      <w:r>
        <w:t>в статье 73: а) в пункте 3 слова "пунктом 8 статьи 68" заменить словами "пунктом 16 статьи 68"; б) (Подпункт утратил силу - Федеральный закон от 01.06.2017 № 103-ФЗ) в) в пункте 7 слова "пункте 6" заменить словами "пунктах 6 и 61"; г) в пункте 17 слова "строку 18" заменить словами "строку 19"; д) в пункте 18 слова "строки 18" заменить словами "строки 19"; е) в пункте 21 в третьем предложении слова "строку 16" заменить словами "строку 17", слова "строку 17" заменить словами "строку 18", в четвертом предложении слова "строку 16" заменить словами "строку 17", слова "строке 17" заменить словами "строке 18", в пятом предложении слова "строку 17" заменить словами "строку 18", слова "строке 16" заменить словами "строке 17", в седьмом предложении слова "строках 16 и 17" заменить словами "строках 17 и 18"; ж) в пункте 31 слова "строках 1 - 17" заменить словами "строках 1 - 18", слова "строки 1 - 17" заменить словами "строки 1 - 18", слова "строку 18" заменить словами "строку 19"</w:t>
      </w:r>
    </w:p>
    <w:p>
      <w:r>
        <w:t>(Пункт утратил силу - Федеральный закон от 01.06.2017 № 103-ФЗ) 7) (Пункт утратил силу - Федеральный закон от 01.06.2017 № 103-ФЗ) 8) (Пункт утратил силу - Федеральный закон от 01.06.2017 № 103-ФЗ)</w:t>
      </w:r>
    </w:p>
    <w:p>
      <w:r>
        <w:rPr>
          <w:b/>
        </w:rPr>
        <w:t>Статья 5</w:t>
      </w:r>
    </w:p>
    <w:p>
      <w:r>
        <w:t>(Статья утратила силу - Федеральный закон от 22.02.2014 № 20-ФЗ)</w:t>
      </w:r>
    </w:p>
    <w:p>
      <w:r>
        <w:rPr>
          <w:b/>
        </w:rPr>
        <w:t>Статья 6</w:t>
      </w:r>
    </w:p>
    <w:p>
      <w:r>
        <w:rPr>
          <w:b/>
        </w:rPr>
        <w:t xml:space="preserve">1. </w:t>
      </w:r>
      <w:r>
        <w:t>Настоящий Федеральный закон вступает в силу по истечении тридцати дней после дня его официального опубликования</w:t>
      </w:r>
    </w:p>
    <w:p>
      <w:r>
        <w:rPr>
          <w:b/>
        </w:rPr>
        <w:t xml:space="preserve">2. </w:t>
      </w:r>
      <w:r>
        <w:t>Положение пункта 16 статьи 62 Федерального закона от 12 июня 2002 года № 67-ФЗ "Об основных гарантиях избирательных прав и права на участие в референдуме граждан Российской Федерации" (в редакции настоящего Федерального закона) применяется в порядке, предусмотренном частью 3 настоящей статьи</w:t>
      </w:r>
    </w:p>
    <w:p>
      <w:r>
        <w:rPr>
          <w:b/>
        </w:rPr>
        <w:t xml:space="preserve">3. </w:t>
      </w:r>
      <w:r>
        <w:t>Центральная избирательная комиссия Российской Федерации не позднее чем через тридцать дней со дня вступления в силу настоящего Федерального закона утверждает порядок передачи открепительных удостоверений избирательным комиссиям, комиссиям референдума и учета открепительных удостоверений, предусмотренный пунктом 16 статьи 62 Федерального закона от 12 июня 2002 года № 67-ФЗ "Об основных гарантиях избирательных прав и права на участие в референдуме граждан Российской Федерации" (в редакции настоящего Федерального закона), а также принимает решение о введении этого порядка на выборах и (или) референдумах в одном или нескольких субъектах Российской Федерации, проводимых до 1 июня 2011 года. В иных субъектах Российской Федерации до 1 июня 2011 года передача и учет открепительных удостоверений осуществляются в соответствии с законами субъектов Российской Федерации и (или) нормативными актами избирательных комиссий субъектов Российской Федерации. С 1 июня 2011 года положение пункта 16 статьи 62 Федерального закона от 12 июня 2002 года № 67-ФЗ "Об основных гарантиях избирательных прав и права на участие в референдуме граждан Российской Федерации" (в редакции настоящего Федерального закона) применяется на всей территории Российской Федерации при проведении выборов и референдумов</w:t>
      </w:r>
    </w:p>
    <w:p>
      <w:r>
        <w:rPr>
          <w:b/>
        </w:rPr>
        <w:t xml:space="preserve">4. </w:t>
      </w:r>
      <w:r>
        <w:t>Положения статьи 142 Уголовного кодекса Российской Федерации (в редакции настоящего Федерального закона), статей 5.22, 5.58, 23.1, 28.4, 29.6, 30.3, 30.5 Кодекса Российской Федерации об административных правонарушениях (в редакции настоящего Федерального закона), статей 17, 19, 33, 62, 67 - 70 Федерального закона от 12 июня 2002 года № 67-ФЗ "Об основных гарантиях избирательных прав и права на участие в референдуме граждан Российской Федерации" (в редакции настоящего Федерального закона) и приложений 2 и 3 к указанному Федеральному закону (в редакции настоящего Федерального закона), статей 25, 27, 68, 72 - 76 Федерального закона от 10 января 2003 года № 19-ФЗ "О выборах Президента Российской Федерации" (в редакции настоящего Федерального закона) и статей 13, 16, 74, 78 - 82 Федерального закона от 18 мая 2005 года № 51-ФЗ "О выборах депутатов Государственной Думы Федерального Собрания Российской Федерации" (в редакции настоящего Федерального закона) применяются к правоотношениям, возникшим в связи с проведением выборов и референдумов, назначенных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