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размещении заказов на поставки товаров, выполнение работ, оказание услуг для государственных и муниципальных нужд"</w:t>
      </w:r>
    </w:p>
    <w:p>
      <w:r>
        <w:rPr>
          <w:b/>
        </w:rPr>
        <w:t>Статья 1</w:t>
      </w:r>
    </w:p>
    <w:p>
      <w:r>
        <w:t>Внести в Федеральный закон от 21 июля 2005 года N 94-ФЗ "О размещении заказов на поставки товаров, выполнение работ, оказание услуг для государственных и муниципальных нужд" (Собрание законодательства Российской Федерации, 2005, N 30, ст. 3105; 2007, N 17, ст. 1929; N 31, ст. 4015; 2009, N 1, ст. 16; N 19, ст. 2283; 2010, N 19, ст. 2291; N 31, ст. 4209) следующие изменения</w:t>
      </w:r>
    </w:p>
    <w:p>
      <w:r>
        <w:t>в части 4 статьи 20 второе предложение дополнить словами "либо в случае размещения заказа в соответствии со статьей 15 настоящего Федерального закона два процента начальной (максимальной) цены контракта (цены лота)", третье предложение после слова "размещения" дополнить словом "соответствующего"</w:t>
      </w:r>
    </w:p>
    <w:p>
      <w:r>
        <w:t>в части 5 статьи 32 второе предложение дополнить словами "либо в случае размещения заказа в соответствии со статьей 15 настоящего Федерального закона два процента начальной (максимальной) цены контракта (цены лота)", третье предложение после слова "размещения" дополнить словом "соответствующего"</w:t>
      </w:r>
    </w:p>
    <w:p>
      <w:r>
        <w:t>в части 5 статьи 41-1 второе предложение дополнить словами "либо в случае размещения заказа в соответствии со статьей 15 настоящего Федерального закона не может превышать два процента начальной (максимальной) цены контракта (цены лота)", третье предложение после слова "размещения" дополнить словом "соответствующего"</w:t>
      </w:r>
    </w:p>
    <w:p>
      <w:r>
        <w:t>в пункте 2 части 4 статьи 41-9 слова "пунктом 2 части 4" заменить словами "частью 4"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