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ветеранах" и статьи 11 и 11-1 Федерального закона "О социальной защите инвалидов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№ 19, ст. 2023; 2002, № 30, ст. 3033; 2004, № 25, ст. 2480; № 35, ст. 3607; 2005, № 1, ст. 25; № 19, ст. 1748; 2009, № 26, ст. 3133; № 30, ст. 3739; № 52, ст. 6403; 2010, № 19, ст. 2287; № 27, ст. 3433; № 31, ст. 4206) следующие изменения</w:t>
      </w:r>
    </w:p>
    <w:p>
      <w:r>
        <w:t>в подпункте 13 пункта 1 статьи 14 слово "Федерации;" заменить словами "Федерации. В случае, если инвалид войны приобрел за собственный счет протез (кроме зубных протезов), протезно-ортопедическое изделие, обеспечение которыми предусмотрено в установленном порядке, ему выплачивается компенсация в том же размере, что и размер компенсации, установленной частью шестой статьи 11 Федерального закона от 24 ноября 1995 года № 181-ФЗ "О социальной защите инвалидов в Российской Федерации";"</w:t>
      </w:r>
    </w:p>
    <w:p>
      <w:r>
        <w:t>в подпункте 12 пункта 1 статьи 15 слово "Федерации;" заменить словами "Федерации. В случае, если участник Великой Отечественной войны приобрел за собственный счет протез (кроме зубных протезов), протезно-ортопедическое изделие, обеспечение которыми предусмотрено в установленном порядке, ему выплачивается компенсация в том же размере, что и размер компенсации, установленной частью шестой статьи 11 Федерального закона от 24 ноября 1995 года № 181-ФЗ "О социальной защите инвалидов в Российской Федерации";"</w:t>
      </w:r>
    </w:p>
    <w:p>
      <w:r>
        <w:t>в подпункте 10 пункта 1 статьи 16 слово "Федерации;" заменить словами "Федерации. В случае, если ветеран боевых действий приобрел за собственный счет протез (кроме зубных протезов), протезно-ортопедическое изделие, обеспечение которыми предусмотрено в установленном порядке, ему выплачивается компенсация в том же размере, что и размер компенсации, установленной частью шестой статьи 11 Федерального закона от 24 ноября 1995 года № 181-ФЗ "О социальной защите инвалидов в Российской Федерации";"</w:t>
      </w:r>
    </w:p>
    <w:p>
      <w:r>
        <w:t>в подпункте 8 статьи 17 слово "Федерации;" заменить словами "Федерации. В случае, если указанные лица приобрели за собственный счет протез (кроме зубных протезов), протезно-ортопедическое изделие, обеспечение которыми предусмотрено в установленном порядке, им выплачивается компенсация в том же размере, что и размер компенсации, установленной частью шестой статьи 11 Федерального закона от 24 ноября 1995 года № 181-ФЗ "О социальной защите инвалидов в Российской Федерации";"</w:t>
      </w:r>
    </w:p>
    <w:p>
      <w:r>
        <w:t>в подпункте 8 пункта 1 статьи 18 слово "Федерации;" заменить словами "Федерации. В случае, если указанные лица приобрели за собственный счет протез (кроме зубных протезов), протезно-ортопедическое изделие, обеспечение которыми предусмотрено в установленном порядке, им выплачивается компенсация в том же размере, что и размер компенсации, установленной частью шестой статьи 11 Федерального закона от 24 ноября 1995 года № 181-ФЗ "О социальной защите инвалидов в Российской Федерации";"</w:t>
      </w:r>
    </w:p>
    <w:p>
      <w:r>
        <w:t>в подпункте 9 пункта 1 статьи 19 слово "Федерации;" заменить словами "Федерации. В случае, если указанные лица приобрели за собственный счет протез (кроме зубных протезов), протезно-ортопедическое изделие, обеспечение которыми предусмотрено в установленном порядке, им выплачивается компенсация в том же размере, что и размер компенсации, установленной частью шестой статьи 11 Федерального закона от 24 ноября 1995 года № 181-ФЗ "О социальной защите инвалидов в Российской Федерации";"</w:t>
      </w:r>
    </w:p>
    <w:p>
      <w:r>
        <w:rPr>
          <w:b/>
        </w:rPr>
        <w:t>Статья 2</w:t>
      </w:r>
    </w:p>
    <w:p>
      <w:r>
        <w:t>Внести в Федеральный закон от 24 ноября 1995 года № 181-ФЗ "О социальной защите инвалидов в Российской Федерации" (Собрание законодательства Российской Федерации, 1995, № 48, ст. 4563; 2003, № 43, ст. 4108; 2004, № 35, ст. 3607; 2008, № 30, ст. 3616) следующие изменения</w:t>
      </w:r>
    </w:p>
    <w:p>
      <w:r>
        <w:t>часть шестую статьи 11 изложить в следующей редакции: "Если предусмотренные индивидуальной программой реабилитации техническое средство реабилитации и (или) услуга не могут быть предоставлены инвалиду либо если инвалид приобрел соответствующее техническое средство реабилитации и (или) оплатил услугу за собственный счет, ему выплачивается компенсация в размере стоимости приобретенного технического средства реабилитации и (или) оказанной услуги, но не более стоимости соответствующего технического средства реабилитации и (или) услуги, предоставляемых в порядке, установленном частью четырнадцатой статьи 111 настоящего Федерального закона. Порядок выплаты такой компенсации, включая порядок определения ее размера и порядок информирования граждан о размере указанной компенсации, определяется федеральным органом исполнительной власти, осуществляющим выработку государственной политики и нормативно-правовое регулирование в сфере здравоохранения и социального развития."</w:t>
      </w:r>
    </w:p>
    <w:p>
      <w:r>
        <w:t>в статье 111: а) часть вторую дополнить абзацем следующего содержания: "специальные средства для передвижения (кресла-коляски)."; б) часть пятую после слов "По медицинским показаниям" дополнить словами "и противопоказаниям"; в) часть пятнадцатую после слов "Перечень показаний" дополнить словами "и противопоказаний", слова "и порядок обеспечения инвалидов техническими средствами реабилитации определяются" заменить словом "определяется"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февраля 2011 года</w:t>
      </w:r>
    </w:p>
    <w:p>
      <w:r>
        <w:rPr>
          <w:b/>
        </w:rPr>
        <w:t xml:space="preserve">2. </w:t>
      </w:r>
      <w:r>
        <w:t>Установить, что ветеранам, которые в соответствии с Федеральным законом от 12 января 1995 года № 5-ФЗ "О ветеранах" приобрели за собственный счет протез (кроме зубных протезов), протезно-ортопедическое изделие до дня вступления в силу настоящего Федерального закона, выплачивается компенсация в порядке, установленном Федеральным законом от 24 ноября 1995 года № 181-ФЗ "О социальной защите инвалидов в Российской Федерации" (в редакции, действовавшей до дня вступления в силу настоящего Федерального закона), независимо от даты обращения за этой компенсацией</w:t>
      </w:r>
    </w:p>
    <w:p>
      <w:r>
        <w:rPr>
          <w:b/>
        </w:rPr>
        <w:t xml:space="preserve">3. </w:t>
      </w:r>
      <w:r>
        <w:t>Установить, что инвалидам, которые в соответствии с Федеральным законом от 24 ноября 1995 года № 181-ФЗ "О социальной защите инвалидов в Российской Федерации" приобрели за собственный счет техническое средство реабилитации и (или) оплатили услугу до дня вступления в силу настоящего Федерального закона, выплачивается компенсация в соответствии с Федеральным законом от 24 ноября 1995 года № 181-ФЗ "О социальной защите инвалидов в Российской Федерации" (в редакции, действовавшей до дня вступления в силу настоящего Федерального закона) независимо от даты обращения за этой компенсацией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