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психиатрической помощи и гарантиях прав граждан при ее оказании" и Гражданский процессуальный кодекс Российской Федерации</w:t>
      </w:r>
    </w:p>
    <w:p>
      <w:r>
        <w:rPr>
          <w:b/>
        </w:rPr>
        <w:t>Статья 1</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1998, № 30, ст. 3613) следующие изменения</w:t>
      </w:r>
    </w:p>
    <w:p>
      <w:r>
        <w:t>часть вторую статьи 4 после слова "недееспособным," дополнить словами "если такое лицо по своему состоянию не способно дать согласие на оказание ему психиатрической помощи,"</w:t>
      </w:r>
    </w:p>
    <w:p>
      <w:r>
        <w:t>часть третью статьи 11 изложить в следующей редакции: "(3) Согласие на лечение несовершеннолетнего в возрасте до 15 лет, а также лица, признанного в установленном законом порядке недееспособным, если такое лицо по своему состоянию не способно дать согласие на лечение, дается их законными представителями после сообщения им сведений, предусмотренных частью второй настоящей статьи.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согласия на лечение не позднее дня, следующего за днем указанного согласия."</w:t>
      </w:r>
    </w:p>
    <w:p>
      <w:r>
        <w:t>часть первую статьи 12 изложить в следующей редакции: "(1) Лицо, страдающее психическим расстройством, законный представитель несовершеннолетнего в возрасте до 15 лет и законный представитель лица, признанного в установленном законом порядке недееспособным, если такое лицо по своему состоянию не способно отказаться от лечения, имеют право отказаться от предлагаемого лечения или прекратить его, за исключением случаев, предусмотренных частью четвертой статьи 11 настоящего Закона.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лечения или его прекращении не позднее дня, следующего за днем указанных отказа от лечения или его прекращения."</w:t>
      </w:r>
    </w:p>
    <w:p>
      <w:r>
        <w:t>часть вторую статьи 23 изложить в следующей редакции: "(2) Психиатрическое освидетельствование, а также профилактические осмотры проводятся по просьбе или с согласия обследуемого. Психиатрическое освидетельствование, а также профилактические осмотры в отношении несовершеннолетнего в возрасте до 15 лет проводятся по просьбе или с согласия его родителей либо иного законного представителя, в отношении лица, признанного в установленном законом порядке недееспособным, если такое лицо по своему состоянию не способно дать согласие на психиатрическое освидетельствование, - по просьбе или с согласия его законного представителя.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органа опеки и попечительства, которое может быть обжаловано в суд.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просьбе или даче согласия на проведение психиатрического освидетельствования подопечного не позднее дня, следующего за днем такой просьбы или дачи указанного согласия."</w:t>
      </w:r>
    </w:p>
    <w:p>
      <w:r>
        <w:t>в статье 28: а) часть третью после слова "лица" дополнить словами ", в том числе лица, признанного в установленном законом порядке недееспособным,"; б) часть четвертую изложить в следующей редакции: "(4) Несовершеннолетний в возрасте до 15 лет помещается в психиатрический стационар по просьбе или с согласия его родителей или иного законного представителя. В случае возражения одного из родителей либо при отсутствии родителей или иного законного представителя помещение несовершеннолетнего в возрасте до 15 лет в психиатрический стационар проводится по решению органа опеки и попечительства, которое может быть обжаловано в суд."; в) дополнить частью четвертой1 следующего содержания: "(41) Лицо, признанное в установленном законом порядке недееспособным, помещается в психиатрический стационар по его просьбе или с его согласия. Если лицо, признанное в установленном законом порядке недееспособным, по своему состоянию не способно дать согласие, такое лицо помещается в психиатрический стационар по просьбе или с согласия его законного представителя в порядке, предусмотренном статьями 32 - 36 настоящего Закона. Законный представитель гражданина, признанного в установленном порядке недееспособным, извещает орган опеки и попечительства по месту жительства подопечного о просьбе или даче согласия на помещение его подопечного в психиатрический стационар не позднее дня, следующего за днем такой просьбы или дачи указанного согласия."</w:t>
      </w:r>
    </w:p>
    <w:p>
      <w:r>
        <w:t>в статье 31: а) наименование изложить в следующей редакции: "Статья 31. Освидетельствование несовершеннолетнего, помещенного в психиатрический стационар по просьбе или с согласия его законного представителя"; б) в части первой слова "и лицо, признанное в установленном законом порядке недееспособным, помещенные в психиатрический стационар по просьбе или с согласия их законных представителей, подлежат" заменить словами ", помещенный в психиатрический стационар по просьбе или с согласия его родителей или иного законного представителя, подлежит", слова "эти лица подлежат" заменить словами "несовершеннолетний подлежит"; в) в части второй слова "либо лица, признанного в установленном законом порядке недееспособным" исключить</w:t>
      </w:r>
    </w:p>
    <w:p>
      <w:r>
        <w:t>часть первую статьи 41 изложить в следующей редакции: "(1) Основаниями для помещения в психоневрологическое учреждение для социального обеспечения являются личное заявление лица, страдающего психическим расстройством, или лица, признанного в установленном законом порядке недееспособным, и заключение врачебной комиссии с участием врача-психиатра, для несовершеннолетнего в возрасте до 18 лет или лица, признанного в установленном законом порядке недееспособным, если такое лицо по своему состоянию не способно подать личное заявление, - решение органа опеки и попечительства, принятое на основании заключения врачебной комиссии с участием врача-психиатра. Заключение должно содержать сведения о наличии у лица психического расстройства, лишающего его возможности находиться в неспециализированном учреждении для социального обеспечения, а в отношении дееспособного лица - также и об отсутствии оснований для постановки перед судом вопроса о признании его недееспособным."</w:t>
      </w:r>
    </w:p>
    <w:p>
      <w:r>
        <w:t>часть вторую статьи 44 изложить в следующей редакции: "(2) Выписка из психоневрологического учреждения для социального обеспечения или специального обучения производится: по личному заявлению лица, в том числе лица, признанного в установленном законом порядке недееспособным, при наличии заключения врачебной комиссии с участием врача-психиатра о том, что по состоянию здоровья такое лицо способно проживать самостоятельно; по заявлению родителей, иных родственников или законного представителя несовершеннолетнего, обязующихся осуществлять уход за выписываемым несовершеннолетним; по заявлению законного представителя лица, признанного в установленном законом порядке недееспособным, если такое лицо по своему состоянию не способно подать личное заявление, при условии, что его законный представитель обязуется осуществлять уход и (или) обеспечить осуществление ухода за своим подопечным."</w:t>
      </w:r>
    </w:p>
    <w:p>
      <w:r>
        <w:rPr>
          <w:b/>
        </w:rPr>
        <w:t>Статья 2</w:t>
      </w:r>
    </w:p>
    <w:p>
      <w:r>
        <w:t>Внести в Гражданский процессуальный кодекс Российской Федерации (Собрание законодательства Российской Федерации, 2002, № 46, ст. 4532) следующие изменения</w:t>
      </w:r>
    </w:p>
    <w:p>
      <w:r>
        <w:t>часть пятую статьи 37 после слов "признанных недееспособными," дополнить словами "если иное не предусмотрено настоящим Кодексом,", дополнить предложением следующего содержания: "Однако суд вправе привлечь к участию в таких делах граждан, признанных недееспособными."</w:t>
      </w:r>
    </w:p>
    <w:p>
      <w:r>
        <w:t>часть вторую статьи 116 дополнить абзацем следующего содержания: "Если гражданин вызывается в суд по делу о признании его недееспособным или ограниченно дееспособным, на судебной повестке делается отметка о необходимости вручения такой повестки адресату лично. Вручение повестки по делу о признании адресата недееспособным или ограниченно дееспособным иным гражданам не допускается."</w:t>
      </w:r>
    </w:p>
    <w:p>
      <w:r>
        <w:t>часть третью статьи 167 дополнить абзацем следующего содержания: "В случае, если гражданин, в отношении которого подано заявление о признании его недееспособным, надлежащим образом извещен о времени и месте судебного разбирательства, рассмотрение дела в его отсутствие допускается при условии признания судом причин его неявки неуважительными."</w:t>
      </w:r>
    </w:p>
    <w:p>
      <w:r>
        <w:t>абзац третий статьи 222 дополнить словами ", за исключением заявления этого лица о признании его дееспособным, ходатайства о восстановлении пропущенных процессуальных сроков по делу о признании этого лица недееспособным"</w:t>
      </w:r>
    </w:p>
    <w:p>
      <w:r>
        <w:t>в статье 284: а) в части первой: слова "если это возможно по состоянию здоровья гражданина" заменить словами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 дополнить абзацем следующего содержания: "В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помещении психиатрического стационара или психоневрологического учреждения, с участием самого гражданина."; б) дополнить частью третьей следующего содержания: "3. Гражданин, признанный недееспособным, имеет право лично либо через выбранных им представителей обжаловать соответствующее решение суда в апелляционном порядке, подать заявление о его пересмотре в соответствии с правилами главы 42 настоящего Кодекса, а также обжаловать соответствующее решение суда в кассационном и надзорном порядке, если суд первой инстанции не предоставил этому гражданину возможность изложить свою позицию лично либо через выбранных им представителей."</w:t>
      </w:r>
    </w:p>
    <w:p>
      <w:r>
        <w:t>в статье 286: а) часть вторую после слов "суд по заявлению" дополнить словами "гражданина, признанного недееспособным, или выбранных им представителей,"; б) дополнить частью третьей следующего содержания: "3. Заявление о признании гражданина дееспособным рассматривается судом в порядке, установленном статьей 284 настоящего Кодекса."</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Дела об ограничении дееспособности граждан или о признании граждан недееспособными, находящиеся в производстве судов общей юрисдикции и не рассмотренные до дня вступления в силу настоящего Федерального закона, подлежат рассмотрению в соответствии с положениями Гражданского процессуального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