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персональных данных"</w:t>
      </w:r>
    </w:p>
    <w:p>
      <w:r>
        <w:rPr>
          <w:b/>
        </w:rPr>
        <w:t>Статья 1</w:t>
      </w:r>
    </w:p>
    <w:p>
      <w:r>
        <w:t>Внести в Федеральный закон от 27 июля 2006 года № 152-ФЗ "О персональных данных" (Собрание законодательства Российской Федерации, 2006, № 31, ст. 3451; 2009, № 48, ст. 5716; № 52, ст. 6439; 2010, № 27, ст. 3407; № 31, ст. 4173, 4196; № 49, ст. 6409; № 52, ст. 6974; 2011, № 23, ст. 3263) следующие изменения: 1) в статье 1: а) часть 1 изложить в следующей редакции: "1. Настоящим Федеральным законом регулируются отношения, связанные с обработкой персональных данных, осуществляемой федеральными органами государственной власти, органами государственной власти субъектов Российской Федерации, иными государственными органами (далее - государственные органы), органами местного самоуправления, иными муниципальными органами (далее - муниципальные органы), юридическими лицами и физическими лицами с использованием средств автоматизации, в том числе в информационно-телекоммуникационных сетях,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 б) пункт 3 части 2 признать утратившим силу; 2) статью 3 изложить в следующей редакции: "Статья 3. Основные понятия, используемые в настоящем Федеральном законе В целях настоящего Федерального закона используются следующие основные понятия: 1)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 2)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 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4) автоматизированная обработка персональных данных - обработка персональных данных с помощью средств вычислительной техники; 5) распространение персональных данных - действия, направленные на раскрытие персональных данных неопределенному кругу лиц; 6) предоставление персональных данных - действия, направленные на раскрытие персональных данных определенному лицу или определенному кругу лиц; 7)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 8)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 9)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 10)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 11)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 3) часть 2 статьи 4 изложить в следующей редакции: "2.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акты) по отдельным вопросам, касающимся обработки персональных данных. Такие акты не могут содержать положения, ограничивающие права субъектов персональных данных, устанавливающие не предусмотренные федеральными законами ограничения деятельности операторов или возлагающие на операторов не предусмотренные федеральными законами обязанности, и подлежат официальному опубликованию."; 4) статью 5 изложить в следующей редакции: "Статья 5. Принципы обработки персональных данных 1. Обработка персональных данных должна осуществляться на законной и справедливой основе.</w:t>
      </w:r>
    </w:p>
    <w:p>
      <w:r>
        <w:rPr>
          <w:b/>
        </w:rPr>
        <w:t xml:space="preserve">2. </w:t>
      </w:r>
      <w:r>
        <w:t>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
        <w:rPr>
          <w:b/>
        </w:rPr>
        <w:t xml:space="preserve">3. </w:t>
      </w:r>
      <w:r>
        <w:t>Не допускается объединение баз данных, содержащих персональные данные, обработка которых осуществляется в целях, несовместимых между собой</w:t>
      </w:r>
    </w:p>
    <w:p>
      <w:r>
        <w:rPr>
          <w:b/>
        </w:rPr>
        <w:t xml:space="preserve">4. </w:t>
      </w:r>
      <w:r>
        <w:t>Обработке подлежат только персональные данные, которые отвечают целям их обработки</w:t>
      </w:r>
    </w:p>
    <w:p>
      <w:r>
        <w:rPr>
          <w:b/>
        </w:rPr>
        <w:t xml:space="preserve">5. </w:t>
      </w:r>
      <w:r>
        <w:t>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r>
        <w:rPr>
          <w:b/>
        </w:rPr>
        <w:t xml:space="preserve">6. </w:t>
      </w:r>
      <w:r>
        <w:t>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неполных или неточных данных</w:t>
      </w:r>
    </w:p>
    <w:p>
      <w:r>
        <w:rPr>
          <w:b/>
        </w:rPr>
        <w:t xml:space="preserve">7. </w:t>
      </w:r>
      <w:r>
        <w:t>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
        <w:rPr>
          <w:b/>
        </w:rPr>
        <w:t xml:space="preserve">2. </w:t>
      </w:r>
      <w:r>
        <w:t>Особенности обработки специальных категорий персональных данных, а также биометрических персональных данных устанавливаются соответственно статьями 10 и 11 настоящего Федерального закона</w:t>
      </w:r>
    </w:p>
    <w:p>
      <w:r>
        <w:rPr>
          <w:b/>
        </w:rPr>
        <w:t xml:space="preserve">3. </w:t>
      </w:r>
      <w:r>
        <w:t>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В поручении оператора должны быть определены перечень действий (операций) с персональными данными, которые будут совершаться лицом, осуществляющим обработку персональных данных, и цели обработки, должна быть установлена обязанность такого лица соблюдать конфиденциальность персональных данных и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статьей 19 настоящего Федерального закона</w:t>
      </w:r>
    </w:p>
    <w:p>
      <w:r>
        <w:rPr>
          <w:b/>
        </w:rPr>
        <w:t xml:space="preserve">4. </w:t>
      </w:r>
      <w:r>
        <w:t>Лицо, осуществляющее обработку персональных данных по поручению оператора, не обязано получать согласие субъекта персональных данных на обработку его персональных данных</w:t>
      </w:r>
    </w:p>
    <w:p>
      <w:r>
        <w:rPr>
          <w:b/>
        </w:rPr>
        <w:t xml:space="preserve">5. </w:t>
      </w:r>
      <w:r>
        <w:t>В случае, если оператор поручает обработку персональных данных другому лицу, ответственность перед субъектом персональных данных за действия указанного лица несет оператор. Лицо, осуществляющее обработку персональных данных по поручению оператора, несет ответственность перед оператором.";</w:t>
      </w:r>
    </w:p>
    <w:p>
      <w:r>
        <w:rPr>
          <w:b/>
        </w:rPr>
        <w:t xml:space="preserve">2. </w:t>
      </w:r>
      <w:r>
        <w:t>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пунктах 2-11 части 1 статьи 6, части 2 статьи 10 и части 2 статьи 11 настоящего Федерального закона</w:t>
      </w:r>
    </w:p>
    <w:p>
      <w:r>
        <w:rPr>
          <w:b/>
        </w:rPr>
        <w:t xml:space="preserve">3. </w:t>
      </w:r>
      <w:r>
        <w:t>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 указанных в пунктах 2-11 части 1 статьи 6, части 2 статьи 10 и части 2 статьи 11 настоящего Федерального закона, возлагается на оператора</w:t>
      </w:r>
    </w:p>
    <w:p>
      <w:r>
        <w:rPr>
          <w:b/>
        </w:rPr>
        <w:t xml:space="preserve">4. </w:t>
      </w:r>
      <w:r>
        <w:t>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r>
        <w:rPr>
          <w:b/>
        </w:rPr>
        <w:t xml:space="preserve">5. </w:t>
      </w:r>
      <w:r>
        <w:t>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устанавливается Правительством Российской Федерации</w:t>
      </w:r>
    </w:p>
    <w:p>
      <w:r>
        <w:rPr>
          <w:b/>
        </w:rPr>
        <w:t xml:space="preserve">6. </w:t>
      </w:r>
      <w:r>
        <w:t>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w:t>
      </w:r>
    </w:p>
    <w:p>
      <w:r>
        <w:rPr>
          <w:b/>
        </w:rPr>
        <w:t xml:space="preserve">7. </w:t>
      </w:r>
      <w:r>
        <w:t>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при его жизни</w:t>
      </w:r>
    </w:p>
    <w:p>
      <w:r>
        <w:rPr>
          <w:b/>
        </w:rPr>
        <w:t xml:space="preserve">8. </w:t>
      </w:r>
      <w:r>
        <w:t>Персональные данные могут быть получены оператором от лица, не являющегося субъектом персональных данных, при условии предоставления оператору подтверждения наличия оснований, указанных в пунктах 2-11 части 1 статьи 6, части 2 статьи 10 и части 2 статьи 11 настоящего Федерального закона.";</w:t>
      </w:r>
    </w:p>
    <w:p>
      <w:r>
        <w:rPr>
          <w:b/>
        </w:rPr>
        <w:t xml:space="preserve">2. </w:t>
      </w:r>
      <w:r>
        <w:t>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а также в случаях, предусмотренных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 государственной службе, уголовно-исполнительным законодательством Российской Федерации, законодательством Российской Федерации о порядке выезда из Российской Федерации и въезда в Российскую Федерацию.";</w:t>
      </w:r>
    </w:p>
    <w:p>
      <w:r>
        <w:rPr>
          <w:b/>
        </w:rPr>
        <w:t xml:space="preserve">2. </w:t>
      </w:r>
      <w:r>
        <w:t>Уполномоченный орган по защите прав субъектов персональных данных утверждает перечень иностранных государств, не являющихся сторонами Конвенции Совета Европы о защите физических лиц при автоматизированной обработке персональных данных и обеспечивающих адекватную защиту прав субъектов персональных данных. Государство, не являющееся стороной Конвенции Совета Европы о защите физических лиц при автоматизированной обработке персональных данных, может быть включено в перечень иностранных государств, обеспечивающих адекватную защиту прав субъектов персональных данных, при условии соответствия положениям указанной Конвенции действующих в соответствующем государстве норм права и применяемых мер безопасности персональных данных</w:t>
      </w:r>
    </w:p>
    <w:p>
      <w:r>
        <w:rPr>
          <w:b/>
        </w:rPr>
        <w:t xml:space="preserve">3. </w:t>
      </w:r>
      <w:r>
        <w:t>Оператор обязан убедиться в том, что иностранным государством, на территорию которого осуществляется передача персональных данных, обеспечивается адекватная защита прав субъектов персональных данных, до начала осуществления трансграничной передачи персональных данных</w:t>
      </w:r>
    </w:p>
    <w:p>
      <w:r>
        <w:rPr>
          <w:b/>
        </w:rPr>
        <w:t xml:space="preserve">4. </w:t>
      </w:r>
      <w:r>
        <w:t>Трансграничная передача персональных данных на территории иностранных государств, не обеспечивающих адекватной защиты прав субъектов персональных данных, может осуществляться в случаях</w:t>
      </w:r>
    </w:p>
    <w:p>
      <w:r>
        <w:rPr>
          <w:b/>
        </w:rPr>
        <w:t xml:space="preserve">2. </w:t>
      </w:r>
      <w:r>
        <w:t>Сведения, указанные в части 7 настоящей статьи,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
        <w:rPr>
          <w:b/>
        </w:rPr>
        <w:t xml:space="preserve">3. </w:t>
      </w:r>
      <w:r>
        <w:t>Сведения, указанные в части 7 настоящей статьи, предоставляются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r>
        <w:rPr>
          <w:b/>
        </w:rPr>
        <w:t xml:space="preserve">4. </w:t>
      </w:r>
      <w:r>
        <w:t>В случае, если сведения, указанные в части 7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указанных в части 7 настоящей статьи,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r>
        <w:rPr>
          <w:b/>
        </w:rPr>
        <w:t xml:space="preserve">5. </w:t>
      </w:r>
      <w:r>
        <w:t>Субъект персональных данных вправе обратиться повторно к оператору или направить ему повторный запрос в целях получения сведений, указанных в части 7 настоящей статьи, а также в целях ознакомления с обрабатываемыми персональными данными до истечения срока, указанного в части 4 настоящей статьи,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 части 3 настоящей статьи, должен содержать обоснование направления повторного запроса</w:t>
      </w:r>
    </w:p>
    <w:p>
      <w:r>
        <w:rPr>
          <w:b/>
        </w:rPr>
        <w:t xml:space="preserve">6. </w:t>
      </w:r>
      <w:r>
        <w:t>Оператор вправе отказать субъекту персональных данных в выполнении повторного запроса, не соответствующего условиям, предусмотренным частями 4 и 5 настоящей статьи. Такой отказ должен быть мотивированным. Обязанность представления доказательств обоснованности отказа в выполнении повторного запроса лежит на операторе</w:t>
      </w:r>
    </w:p>
    <w:p>
      <w:r>
        <w:rPr>
          <w:b/>
        </w:rPr>
        <w:t xml:space="preserve">7. </w:t>
      </w:r>
      <w:r>
        <w:t>Субъект персональных данных имеет право на получение информации, касающейся обработки его персональных данных, в том числе содержащей</w:t>
      </w:r>
    </w:p>
    <w:p>
      <w:r>
        <w:rPr>
          <w:b/>
        </w:rPr>
        <w:t xml:space="preserve">8. </w:t>
      </w:r>
      <w:r>
        <w:t>Право субъекта персональных данных на доступ к его персональным данным может быть ограничено в соответствии с федеральными законами, в том числе если</w:t>
      </w:r>
    </w:p>
    <w:p>
      <w:r>
        <w:rPr>
          <w:b/>
        </w:rPr>
        <w:t xml:space="preserve">2. </w:t>
      </w:r>
      <w:r>
        <w:t>Если предоставление персональных данных является обязательным в соответствии с федеральным законом, оператор обязан разъяснить субъекту персональных данных юридические последствия отказа предоставить его персональные данные</w:t>
      </w:r>
    </w:p>
    <w:p>
      <w:r>
        <w:rPr>
          <w:b/>
        </w:rPr>
        <w:t xml:space="preserve">3. </w:t>
      </w:r>
      <w:r>
        <w:t>Если персональные данные получены не от субъекта персональных данных, оператор, за исключением случаев, предусмотренных частью 4 настоящей статьи, до начала обработки таких персональных данных обязан предоставить субъекту персональных данных следующую информацию</w:t>
      </w:r>
    </w:p>
    <w:p>
      <w:r>
        <w:rPr>
          <w:b/>
        </w:rPr>
        <w:t xml:space="preserve">4. </w:t>
      </w:r>
      <w:r>
        <w:t>Оператор освобождается от обязанности предоставить субъекту персональных данных сведения, предусмотренные частью 3 настоящей статьи, в случаях, если</w:t>
      </w:r>
    </w:p>
    <w:p>
      <w:r>
        <w:rPr>
          <w:b/>
        </w:rPr>
        <w:t xml:space="preserve">2. </w:t>
      </w:r>
      <w:r>
        <w:t>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 с использованием средств соответствующей информационно-телекоммуникационной сети</w:t>
      </w:r>
    </w:p>
    <w:p>
      <w:r>
        <w:rPr>
          <w:b/>
        </w:rPr>
        <w:t xml:space="preserve">3. </w:t>
      </w:r>
      <w:r>
        <w:t>Правительство Российской Федерации устанавливает перечень мер, направленных на обеспечение выполнения обязанностей, предусмотренных настоящим Федеральным законом и принятыми в соответствии с ним нормативными правовыми актами, операторами, являющимися государственными или муниципальными органами</w:t>
      </w:r>
    </w:p>
    <w:p>
      <w:r>
        <w:rPr>
          <w:b/>
        </w:rPr>
        <w:t xml:space="preserve">4. </w:t>
      </w:r>
      <w:r>
        <w:t>Оператор обязан представить документы и локальные акты, указанные в части 1 настоящей статьи, и (или) иным образом подтвердить принятие мер, указанных в части 1 настоящей статьи, по запросу уполномоченного органа по защите прав субъектов персональных данных.";</w:t>
      </w:r>
    </w:p>
    <w:p>
      <w:r>
        <w:rPr>
          <w:b/>
        </w:rPr>
        <w:t xml:space="preserve">2. </w:t>
      </w:r>
      <w:r>
        <w:t>Обеспечение безопасности персональных данных достигается, в частности</w:t>
      </w:r>
    </w:p>
    <w:p>
      <w:r>
        <w:rPr>
          <w:b/>
        </w:rPr>
        <w:t xml:space="preserve">3. </w:t>
      </w:r>
      <w:r>
        <w:t>Правительство Российской Федерации с учетом возможного вреда субъекту персональных данных, объема и содержания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безопасности персональных данных устанавливает</w:t>
      </w:r>
    </w:p>
    <w:p>
      <w:r>
        <w:rPr>
          <w:b/>
        </w:rPr>
        <w:t xml:space="preserve">4. </w:t>
      </w:r>
      <w:r>
        <w:t>Состав и содержание необходимых для выполнения установленных Правительством Российской Федерации в соответствии с частью 3 настоящей статьи требований к защите персональных данных для каждого из уровней защищенности, организационных и технических мер по обеспечению безопасности персональных данных при их обработке в информационных системах персональных данных устанавливаются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пределах их полномочий</w:t>
      </w:r>
    </w:p>
    <w:p>
      <w:r>
        <w:rPr>
          <w:b/>
        </w:rPr>
        <w:t xml:space="preserve">5. </w:t>
      </w:r>
      <w:r>
        <w:t>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государственных внебюджетных фондов, иные государственные органы в пределах своих полномочий принимают нормативные правовые акты, в которых определяют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соответствующих видов деятельности, с учетом содержания персональных данных, характера и способов их обработки</w:t>
      </w:r>
    </w:p>
    <w:p>
      <w:r>
        <w:rPr>
          <w:b/>
        </w:rPr>
        <w:t xml:space="preserve">6. </w:t>
      </w:r>
      <w:r>
        <w:t>Наряду с угрозами безопасности персональных данных, определенных в нормативных правовых актах, принятых в соответствии с частью 5 настоящей статьи, ассоциации, союзы и иные объединения операторов своими решениями вправе определить дополнительные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операторов, с учетом содержания персональных данных, характера и способов их обработки</w:t>
      </w:r>
    </w:p>
    <w:p>
      <w:r>
        <w:rPr>
          <w:b/>
        </w:rPr>
        <w:t xml:space="preserve">7. </w:t>
      </w:r>
      <w:r>
        <w:t>Проекты нормативных правовых актов, указанных в части 5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Проекты решений, указанных в части 6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порядке, установленном Правительством Российской Федерации. Решение федерального органа исполнительной власти, уполномоченного в области обеспечения безопасности, и федерального органа исполнительной власти, уполномоченного в области противодействия техническим разведкам и технической защиты информации, об отказе в согласовании проектов решений, указанных в части 6 настоящей статьи, должно быть мотивированным</w:t>
      </w:r>
    </w:p>
    <w:p>
      <w:r>
        <w:rPr>
          <w:b/>
        </w:rPr>
        <w:t xml:space="preserve">8. </w:t>
      </w:r>
      <w:r>
        <w:t>Контроль и надзор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обработке персональных данных в государственных информационных системах персональных данных осуществляются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пределах их полномочий и без права ознакомления с персональными данными, обрабатываемыми в информационных системах персональных данных</w:t>
      </w:r>
    </w:p>
    <w:p>
      <w:r>
        <w:rPr>
          <w:b/>
        </w:rPr>
        <w:t xml:space="preserve">9. </w:t>
      </w:r>
      <w:r>
        <w:t>Федеральный орган исполнительной власти, уполномоченный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 информации, решением Правительства Российской Федерации с учетом значимости и содержания обрабатываемых персональных данных могут быть наделены полномочиями по контролю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их обработке в информационных системах персональных данных, эксплуатируемых при осуществлении определенных видов деятельности и не являющихся государственными информационными системами персональных данных, без права ознакомления с персональными данными, обрабатываемыми в информационных системах персональных данных</w:t>
      </w:r>
    </w:p>
    <w:p>
      <w:r>
        <w:rPr>
          <w:b/>
        </w:rPr>
        <w:t xml:space="preserve">10. </w:t>
      </w:r>
      <w:r>
        <w:t>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
        <w:rPr>
          <w:b/>
        </w:rPr>
        <w:t xml:space="preserve">11. </w:t>
      </w:r>
      <w:r>
        <w:t>Для целей настоящей статьи под угрозами безопасности персональных данных понимается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 Под уровнем защищенности персональных данных понимается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p>
    <w:p>
      <w:r>
        <w:rPr>
          <w:b/>
        </w:rPr>
        <w:t xml:space="preserve">2. </w:t>
      </w:r>
      <w:r>
        <w:t>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части 8 статьи 14 настоящего Федерального закона или иного федерального закона, являющееся основанием для такого отказа, в срок, не превышающий тридцати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w:t>
      </w:r>
    </w:p>
    <w:p>
      <w:r>
        <w:rPr>
          <w:b/>
        </w:rPr>
        <w:t xml:space="preserve">3. </w:t>
      </w:r>
      <w:r>
        <w:t>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
        <w:rPr>
          <w:b/>
        </w:rPr>
        <w:t xml:space="preserve">4. </w:t>
      </w:r>
      <w:r>
        <w:t>Оператор обязан сообщить в уполномоченный орган по защите прав субъектов персональных данных по запросу этого органа необходимую информацию в течение тридцати дней с даты получения такого запроса.";</w:t>
      </w:r>
    </w:p>
    <w:p>
      <w:r>
        <w:rPr>
          <w:b/>
        </w:rPr>
        <w:t xml:space="preserve">2. </w:t>
      </w:r>
      <w: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r>
        <w:rPr>
          <w:b/>
        </w:rPr>
        <w:t xml:space="preserve">3. </w:t>
      </w:r>
      <w:r>
        <w:t>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r>
        <w:rPr>
          <w:b/>
        </w:rPr>
        <w:t xml:space="preserve">4. </w:t>
      </w:r>
      <w:r>
        <w:t>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
        <w:rPr>
          <w:b/>
        </w:rPr>
        <w:t xml:space="preserve">5. </w:t>
      </w:r>
      <w:r>
        <w:t>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
        <w:rPr>
          <w:b/>
        </w:rPr>
        <w:t xml:space="preserve">6. </w:t>
      </w:r>
      <w:r>
        <w:t>В случае отсутствия возможности уничтожения персональных данных в течение срока, указанного в частях 3-5 настоящей статьи,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r>
        <w:rPr>
          <w:b/>
        </w:rPr>
        <w:t xml:space="preserve">2. </w:t>
      </w:r>
      <w:r>
        <w:t>Лицо, ответственное за организацию обработки персональных данных, получает указания непосредственно от исполнительного органа организации, являющейся оператором, и подотчетно ему</w:t>
      </w:r>
    </w:p>
    <w:p>
      <w:r>
        <w:rPr>
          <w:b/>
        </w:rPr>
        <w:t xml:space="preserve">3. </w:t>
      </w:r>
      <w:r>
        <w:t>Оператор обязан предоставлять лицу, ответственному за организацию обработки персональных данных, сведения, указанные в части 3 статьи 22 настоящего Федерального закона</w:t>
      </w:r>
    </w:p>
    <w:p>
      <w:r>
        <w:rPr>
          <w:b/>
        </w:rPr>
        <w:t xml:space="preserve">4. </w:t>
      </w:r>
      <w:r>
        <w:t>Лицо, ответственное за организацию обработки персональных данных, в частности, обязано</w:t>
      </w:r>
    </w:p>
    <w:p>
      <w:r>
        <w:rPr>
          <w:b/>
        </w:rPr>
        <w:t xml:space="preserve">7. </w:t>
      </w:r>
      <w:r>
        <w:t>статью 6 изложить в следующей редакции: "Статья 6. Условия обработки персональных данных 1. Обработка персональных данных должна осуществляться с соблюдением принципов и правил, предусмотренных настоящим Федеральным законом. Обработка персональных данных допускается в следующих случаях:</w:t>
      </w:r>
    </w:p>
    <w:p>
      <w:r>
        <w:rPr>
          <w:b/>
        </w:rPr>
        <w:t xml:space="preserve">7. </w:t>
      </w:r>
      <w:r>
        <w:t>обработка персональных данных осуществляется с согласия субъекта персональных данных на обработку его персональных данных</w:t>
      </w:r>
    </w:p>
    <w:p>
      <w:r>
        <w:rPr>
          <w:b/>
        </w:rPr>
        <w:t xml:space="preserve">7. </w:t>
      </w:r>
      <w:r>
        <w:t>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r>
        <w:rPr>
          <w:b/>
        </w:rPr>
        <w:t xml:space="preserve">7. </w:t>
      </w:r>
      <w:r>
        <w:t>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(далее - исполнение судебного акта)</w:t>
      </w:r>
    </w:p>
    <w:p>
      <w:r>
        <w:rPr>
          <w:b/>
        </w:rPr>
        <w:t xml:space="preserve">7. </w:t>
      </w:r>
      <w:r>
        <w:t>обработка персональных данных необходима для предоставления государственной или муниципальной услуги в соответствии с Федеральным законом от 27 июля 2010 года № 210-ФЗ "Об организации предоставления государственных и муниципальных услуг", для обеспечения предоставления такой услуги, для регистрации субъекта персональных данных на едином портале государственных и муниципальных услуг</w:t>
      </w:r>
    </w:p>
    <w:p>
      <w:r>
        <w:rPr>
          <w:b/>
        </w:rPr>
        <w:t xml:space="preserve">7. </w:t>
      </w:r>
      <w: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r>
        <w:rPr>
          <w:b/>
        </w:rPr>
        <w:t xml:space="preserve">7. </w:t>
      </w:r>
      <w:r>
        <w:t>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
        <w:rPr>
          <w:b/>
        </w:rPr>
        <w:t xml:space="preserve">7. </w:t>
      </w:r>
      <w:r>
        <w:t>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r>
        <w:rPr>
          <w:b/>
        </w:rPr>
        <w:t xml:space="preserve">7. </w:t>
      </w:r>
      <w:r>
        <w:t>обработка персональных данных необходима для осуществления профессиональной деятельности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w:t>
      </w:r>
    </w:p>
    <w:p>
      <w:r>
        <w:rPr>
          <w:b/>
        </w:rPr>
        <w:t xml:space="preserve">7. </w:t>
      </w:r>
      <w:r>
        <w:t>обработка персональных данных осуществляется в статистических или иных исследовательских целях, за исключением целей, указанных в статье 15 настоящего Федерального закона, при условии обязательного обезличивания персональных данных</w:t>
      </w:r>
    </w:p>
    <w:p>
      <w:r>
        <w:rPr>
          <w:b/>
        </w:rPr>
        <w:t xml:space="preserve">7. </w:t>
      </w:r>
      <w:r>
        <w:t>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персональные данные, сделанные общедоступными субъектом персональных данных)</w:t>
      </w:r>
    </w:p>
    <w:p>
      <w:r>
        <w:rPr>
          <w:b/>
        </w:rPr>
        <w:t xml:space="preserve">7. </w:t>
      </w:r>
      <w:r>
        <w:t>осуществляется обработка персональных данных, подлежащих опубликованию или обязательному раскрытию в соответствии с федеральным законом</w:t>
      </w:r>
    </w:p>
    <w:p>
      <w:r>
        <w:rPr>
          <w:b/>
        </w:rPr>
        <w:t xml:space="preserve">5. </w:t>
      </w:r>
      <w:r>
        <w:t>статью 7 изложить в следующей редакции: "Статья 7. Конфиденциальность персональных данных Операторы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
        <w:rPr>
          <w:b/>
        </w:rPr>
        <w:t xml:space="preserve">5. </w:t>
      </w:r>
      <w:r>
        <w:t>в статье 8:</w:t>
      </w:r>
    </w:p>
    <w:p>
      <w:r>
        <w:rPr>
          <w:b/>
        </w:rPr>
        <w:t xml:space="preserve">5. </w:t>
      </w:r>
      <w:r>
        <w:t>статью 9 изложить в следующей редакции: "Статья 9. Согласие субъекта персональных данных на обработку его персональных данных 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информированным и сознательным.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w:t>
      </w:r>
    </w:p>
    <w:p>
      <w:r>
        <w:rPr>
          <w:b/>
        </w:rPr>
        <w:t xml:space="preserve">5. </w:t>
      </w:r>
      <w:r>
        <w:t>в части 1 слова "предоставленные субъектом персональных данных" заменить словами "сообщаемые субъектом персональных данных"</w:t>
      </w:r>
    </w:p>
    <w:p>
      <w:r>
        <w:rPr>
          <w:b/>
        </w:rPr>
        <w:t xml:space="preserve">5. </w:t>
      </w:r>
      <w:r>
        <w:t>в части 2 слова "могут быть" заменить словами "должны быть"</w:t>
      </w:r>
    </w:p>
    <w:p>
      <w:r>
        <w:rPr>
          <w:b/>
        </w:rPr>
        <w:t xml:space="preserve">4. </w:t>
      </w:r>
      <w:r>
        <w:t>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r>
        <w:rPr>
          <w:b/>
        </w:rPr>
        <w:t xml:space="preserve">4. </w:t>
      </w:r>
      <w:r>
        <w:t>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
        <w:rPr>
          <w:b/>
        </w:rPr>
        <w:t xml:space="preserve">4. </w:t>
      </w:r>
      <w:r>
        <w:t>наименование или фамилию, имя, отчество и адрес оператора, получающего согласие субъекта персональных данных</w:t>
      </w:r>
    </w:p>
    <w:p>
      <w:r>
        <w:rPr>
          <w:b/>
        </w:rPr>
        <w:t xml:space="preserve">4. </w:t>
      </w:r>
      <w:r>
        <w:t>цель обработки персональных данных</w:t>
      </w:r>
    </w:p>
    <w:p>
      <w:r>
        <w:rPr>
          <w:b/>
        </w:rPr>
        <w:t xml:space="preserve">4. </w:t>
      </w:r>
      <w:r>
        <w:t>перечень персональных данных, на обработку которых дается согласие субъекта персональных данных</w:t>
      </w:r>
    </w:p>
    <w:p>
      <w:r>
        <w:rPr>
          <w:b/>
        </w:rPr>
        <w:t xml:space="preserve">4. </w:t>
      </w:r>
      <w:r>
        <w:t>наименование или фамилию, имя, отчество и адрес лица, осуществляющего обработку персональных данных по поручению оператора, если обработка будет поручена такому лицу</w:t>
      </w:r>
    </w:p>
    <w:p>
      <w:r>
        <w:rPr>
          <w:b/>
        </w:rPr>
        <w:t xml:space="preserve">4. </w:t>
      </w:r>
      <w:r>
        <w:t>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
        <w:rPr>
          <w:b/>
        </w:rPr>
        <w:t xml:space="preserve">4. </w:t>
      </w:r>
      <w:r>
        <w:t>срок, в течение которого действует согласие субъекта персональных данных, а также способ его отзыва, если иное не установлено федеральным законом</w:t>
      </w:r>
    </w:p>
    <w:p>
      <w:r>
        <w:rPr>
          <w:b/>
        </w:rPr>
        <w:t xml:space="preserve">4. </w:t>
      </w:r>
      <w:r>
        <w:t>подпись субъекта персональных данных</w:t>
      </w:r>
    </w:p>
    <w:p>
      <w:r>
        <w:rPr>
          <w:b/>
        </w:rPr>
        <w:t xml:space="preserve">8. </w:t>
      </w:r>
      <w:r>
        <w:t>в статье 10:</w:t>
      </w:r>
    </w:p>
    <w:p>
      <w:r>
        <w:rPr>
          <w:b/>
        </w:rPr>
        <w:t xml:space="preserve">8. </w:t>
      </w:r>
      <w:r>
        <w:t>статью 11 изложить в следующей редакции: "Статья 11. Биометрические персональные данные 1. 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 могут обрабатываться только при наличии согласия в письменной форме субъекта персональных данных, за исключением случаев, предусмотренных частью 2 настоящей статьи</w:t>
      </w:r>
    </w:p>
    <w:p>
      <w:r>
        <w:rPr>
          <w:b/>
        </w:rPr>
        <w:t xml:space="preserve">8. </w:t>
      </w:r>
      <w:r>
        <w:t>в части 2: пункт 2 изложить в следующей редакции: "2) персональные данные сделаны общедоступными субъектом персональных данных;"; дополнить пунктом 23 следующего содержания: "23) обработка персональных данных осуществляется в соответствии с законодательством о государственной социальной помощи, трудовым законодательством, законодательством Российской Федерации о пенсиях по государственному пенсионному обеспечению, о трудовых пенсиях;"; пункт 3 изложить в следующей редакции: "3) 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 пункт 6 изложить в следующей редакции: "6) обработка персональных данных необходима для установления или осуществления прав субъекта персональных данных или третьих лиц, а равно и в связи с осуществлением правосудия;"; пункт 7 изложить в следующей редакции: "7) обработка персональных данных осуществляется в соответствии с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об исполнительном производстве, уголовно-исполнительным законодательством Российской Федерации;"; пункт 8 изложить в следующей редакции: "8) обработка персональных данных осуществляется в соответствии с законодательством об обязательных видах страхования, со страховым законодательством;"; дополнить пунктом 9 следующего содержания: "9) обработка персональных данных осуществляется в случаях, предусмотренных законодательством Российской Федерации, государственными органами, муниципальными органами или организациями в целях устройства детей, оставшихся без попечения родителей, на воспитание в семьи граждан."</w:t>
      </w:r>
    </w:p>
    <w:p>
      <w:r>
        <w:rPr>
          <w:b/>
        </w:rPr>
        <w:t xml:space="preserve">8. </w:t>
      </w:r>
      <w:r>
        <w:t>часть 4 дополнить словами ", если иное не установлено федеральным законом"</w:t>
      </w:r>
    </w:p>
    <w:p>
      <w:r>
        <w:rPr>
          <w:b/>
        </w:rPr>
        <w:t xml:space="preserve">2. </w:t>
      </w:r>
      <w:r>
        <w:t>статью 12 изложить в следующей редакции: "Статья 12. Трансграничная передача персональных данных 1. Трансграничная передача персональных данных на территории иностранных государств, являющихся сторонами Конвенции Совета Европы о защите физических лиц при автоматизированной обработке персональных данных, а также иных иностранных государств, обеспечивающих адекватную защиту прав субъектов персональных данных, осуществляется в соответствии с настоящим Федеральным законом и может быть запрещена или ограничена в целях защиты основ конституционного строя Российской Федерации, нравственности, здоровья, прав и законных интересов граждан, обеспечения обороны страны и безопасности государства</w:t>
      </w:r>
    </w:p>
    <w:p>
      <w:r>
        <w:rPr>
          <w:b/>
        </w:rPr>
        <w:t xml:space="preserve">4. </w:t>
      </w:r>
      <w:r>
        <w:t>наличия согласия в письменной форме субъекта персональных данных на трансграничную передачу его персональных данных</w:t>
      </w:r>
    </w:p>
    <w:p>
      <w:r>
        <w:rPr>
          <w:b/>
        </w:rPr>
        <w:t xml:space="preserve">4. </w:t>
      </w:r>
      <w:r>
        <w:t>предусмотренных международными договорами Российской Федерации</w:t>
      </w:r>
    </w:p>
    <w:p>
      <w:r>
        <w:rPr>
          <w:b/>
        </w:rPr>
        <w:t xml:space="preserve">4. </w:t>
      </w:r>
      <w:r>
        <w:t>предусмотренных федеральными законами, если это необходимо в целях защиты основ конституционного строя Российской Федерации, обеспечения обороны страны и безопасности государства, а также обеспечения безопасности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
        <w:rPr>
          <w:b/>
        </w:rPr>
        <w:t xml:space="preserve">4. </w:t>
      </w:r>
      <w:r>
        <w:t>исполнения договора, стороной которого является субъект персональных данных</w:t>
      </w:r>
    </w:p>
    <w:p>
      <w:r>
        <w:rPr>
          <w:b/>
        </w:rPr>
        <w:t xml:space="preserve">4. </w:t>
      </w:r>
      <w:r>
        <w:t>защиты жизни, здоровья, иных жизненно важных интересов субъекта персональных данных или других лиц при невозможности получения согласия в письменной форме субъекта персональных данных."</w:t>
      </w:r>
    </w:p>
    <w:p>
      <w:r>
        <w:rPr>
          <w:b/>
        </w:rPr>
        <w:t xml:space="preserve">4. </w:t>
      </w:r>
      <w:r>
        <w:t>статью 14 изложить в следующей редакции: "Статья 14. Право субъекта персональных данных на доступ к его персональным данным 1. Субъект персональных данных имеет право на получение сведений, указанных в части 7 настоящей статьи, за исключением случаев, предусмотренных частью 8 настоящей статьи.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
        <w:rPr>
          <w:b/>
        </w:rPr>
        <w:t xml:space="preserve">7. </w:t>
      </w:r>
      <w:r>
        <w:t>подтверждение факта обработки персональных данных оператором</w:t>
      </w:r>
    </w:p>
    <w:p>
      <w:r>
        <w:rPr>
          <w:b/>
        </w:rPr>
        <w:t xml:space="preserve">7. </w:t>
      </w:r>
      <w:r>
        <w:t>правовые основания и цели обработки персональных данных</w:t>
      </w:r>
    </w:p>
    <w:p>
      <w:r>
        <w:rPr>
          <w:b/>
        </w:rPr>
        <w:t xml:space="preserve">7. </w:t>
      </w:r>
      <w:r>
        <w:t>цели и применяемые оператором способы обработки персональных данных</w:t>
      </w:r>
    </w:p>
    <w:p>
      <w:r>
        <w:rPr>
          <w:b/>
        </w:rPr>
        <w:t xml:space="preserve">7. </w:t>
      </w:r>
      <w:r>
        <w:t>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
        <w:rPr>
          <w:b/>
        </w:rPr>
        <w:t xml:space="preserve">7. </w:t>
      </w:r>
      <w: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
        <w:rPr>
          <w:b/>
        </w:rPr>
        <w:t xml:space="preserve">7. </w:t>
      </w:r>
      <w:r>
        <w:t>сроки обработки персональных данных, в том числе сроки их хранения</w:t>
      </w:r>
    </w:p>
    <w:p>
      <w:r>
        <w:rPr>
          <w:b/>
        </w:rPr>
        <w:t xml:space="preserve">7. </w:t>
      </w:r>
      <w:r>
        <w:t>порядок осуществления субъектом персональных данных прав, предусмотренных настоящим Федеральным законом</w:t>
      </w:r>
    </w:p>
    <w:p>
      <w:r>
        <w:rPr>
          <w:b/>
        </w:rPr>
        <w:t xml:space="preserve">7. </w:t>
      </w:r>
      <w:r>
        <w:t>информацию об осуществленной или о предполагаемой трансграничной передаче данных</w:t>
      </w:r>
    </w:p>
    <w:p>
      <w:r>
        <w:rPr>
          <w:b/>
        </w:rPr>
        <w:t xml:space="preserve">7. </w:t>
      </w:r>
      <w:r>
        <w:t>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
        <w:rPr>
          <w:b/>
        </w:rPr>
        <w:t xml:space="preserve">7. </w:t>
      </w:r>
      <w:r>
        <w:t>иные сведения, предусмотренные настоящим Федеральным законом или другими федеральными законами</w:t>
      </w:r>
    </w:p>
    <w:p>
      <w:r>
        <w:rPr>
          <w:b/>
        </w:rPr>
        <w:t xml:space="preserve">8. </w:t>
      </w:r>
      <w:r>
        <w:t>обработка персональных данных, включая персональные данные, полученные в результате оперативно-разыскной,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r>
        <w:rPr>
          <w:b/>
        </w:rPr>
        <w:t xml:space="preserve">8. </w:t>
      </w:r>
      <w:r>
        <w:t>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
    <w:p>
      <w:r>
        <w:rPr>
          <w:b/>
        </w:rPr>
        <w:t xml:space="preserve">8. </w:t>
      </w:r>
      <w:r>
        <w:t>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r>
        <w:rPr>
          <w:b/>
        </w:rPr>
        <w:t xml:space="preserve">8. </w:t>
      </w:r>
      <w:r>
        <w:t>доступ субъекта персональных данных к его персональным данным нарушает права и законные интересы третьих лиц</w:t>
      </w:r>
    </w:p>
    <w:p>
      <w:r>
        <w:rPr>
          <w:b/>
        </w:rPr>
        <w:t xml:space="preserve">8. </w:t>
      </w:r>
      <w:r>
        <w:t>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
        <w:rPr>
          <w:b/>
        </w:rPr>
        <w:t xml:space="preserve">8. </w:t>
      </w:r>
      <w:r>
        <w:t>в части 4 статьи 16 слова "в течение семи рабочих дней" заменить словами "в течение тридцати дней"</w:t>
      </w:r>
    </w:p>
    <w:p>
      <w:r>
        <w:rPr>
          <w:b/>
        </w:rPr>
        <w:t xml:space="preserve">8. </w:t>
      </w:r>
      <w:r>
        <w:t>статью 18 изложить в следующей редакции: "Статья 18. Обязанности оператора при сборе персональных данных 1. При сборе персональных данных оператор обязан предоставить субъекту персональных данных по его просьбе информацию, предусмотренную частью 7 статьи 14 настоящего Федерального закона</w:t>
      </w:r>
    </w:p>
    <w:p>
      <w:r>
        <w:rPr>
          <w:b/>
        </w:rPr>
        <w:t xml:space="preserve">3. </w:t>
      </w:r>
      <w:r>
        <w:t>наименование либо фамилия, имя, отчество и адрес оператора или его представителя</w:t>
      </w:r>
    </w:p>
    <w:p>
      <w:r>
        <w:rPr>
          <w:b/>
        </w:rPr>
        <w:t xml:space="preserve">3. </w:t>
      </w:r>
      <w:r>
        <w:t>цель обработки персональных данных и ее правовое основание</w:t>
      </w:r>
    </w:p>
    <w:p>
      <w:r>
        <w:rPr>
          <w:b/>
        </w:rPr>
        <w:t xml:space="preserve">3. </w:t>
      </w:r>
      <w:r>
        <w:t>предполагаемые пользователи персональных данных</w:t>
      </w:r>
    </w:p>
    <w:p>
      <w:r>
        <w:rPr>
          <w:b/>
        </w:rPr>
        <w:t xml:space="preserve">3. </w:t>
      </w:r>
      <w:r>
        <w:t>установленные настоящим Федеральным законом права субъекта персональных данных</w:t>
      </w:r>
    </w:p>
    <w:p>
      <w:r>
        <w:rPr>
          <w:b/>
        </w:rPr>
        <w:t xml:space="preserve">3. </w:t>
      </w:r>
      <w:r>
        <w:t>источник получения персональных данных</w:t>
      </w:r>
    </w:p>
    <w:p>
      <w:r>
        <w:rPr>
          <w:b/>
        </w:rPr>
        <w:t xml:space="preserve">4. </w:t>
      </w:r>
      <w:r>
        <w:t>субъект персональных данных уведомлен об осуществлении обработки его персональных данных соответствующим оператором</w:t>
      </w:r>
    </w:p>
    <w:p>
      <w:r>
        <w:rPr>
          <w:b/>
        </w:rPr>
        <w:t xml:space="preserve">4. </w:t>
      </w:r>
      <w:r>
        <w:t>персональные данные получены оператором на основании федерального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r>
        <w:rPr>
          <w:b/>
        </w:rPr>
        <w:t xml:space="preserve">4. </w:t>
      </w:r>
      <w:r>
        <w:t>персональные данные сделаны общедоступными субъектом персональных данных или получены из общедоступного источника</w:t>
      </w:r>
    </w:p>
    <w:p>
      <w:r>
        <w:rPr>
          <w:b/>
        </w:rPr>
        <w:t xml:space="preserve">4. </w:t>
      </w:r>
      <w:r>
        <w:t>оператор осуществляет обработку персональных данных для статистических или иных исследовательских целей, для осуществления профессиональной деятельности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r>
        <w:rPr>
          <w:b/>
        </w:rPr>
        <w:t xml:space="preserve">4. </w:t>
      </w:r>
      <w:r>
        <w:t>предоставление субъекту персональных данных сведений, предусмотренных частью 3 настоящей статьи, нарушает права и законные интересы третьих лиц."</w:t>
      </w:r>
    </w:p>
    <w:p>
      <w:r>
        <w:rPr>
          <w:b/>
        </w:rPr>
        <w:t xml:space="preserve">4. </w:t>
      </w:r>
      <w:r>
        <w:t>дополнить статьей 181 следующего содержания: "Статья 181. Меры, направленные на обеспечение выполнения оператором обязанностей, предусмотренных настоящим Федеральным законом 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настоящим Федеральным законом или другими федеральными законами. К таким мерам могут, в частности, относиться:</w:t>
      </w:r>
    </w:p>
    <w:p>
      <w:r>
        <w:rPr>
          <w:b/>
        </w:rPr>
        <w:t xml:space="preserve">4. </w:t>
      </w:r>
      <w:r>
        <w:t>назначение оператором, являющимся юридическим лицом, ответственного за организацию обработки персональных данных</w:t>
      </w:r>
    </w:p>
    <w:p>
      <w:r>
        <w:rPr>
          <w:b/>
        </w:rPr>
        <w:t xml:space="preserve">4. </w:t>
      </w:r>
      <w:r>
        <w:t>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w:t>
      </w:r>
    </w:p>
    <w:p>
      <w:r>
        <w:rPr>
          <w:b/>
        </w:rPr>
        <w:t xml:space="preserve">4. </w:t>
      </w:r>
      <w:r>
        <w:t>применение правовых, организационных и технических мер по обеспечению безопасности персональных данных в соответствии со статьей 19 настоящего Федерального закона</w:t>
      </w:r>
    </w:p>
    <w:p>
      <w:r>
        <w:rPr>
          <w:b/>
        </w:rPr>
        <w:t xml:space="preserve">4. </w:t>
      </w:r>
      <w:r>
        <w:t>осуществление внутреннего контроля и (или) аудита соответствия обработки персональных данных настоящему Федеральному закону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r>
        <w:rPr>
          <w:b/>
        </w:rPr>
        <w:t xml:space="preserve">4. </w:t>
      </w:r>
      <w:r>
        <w:t>оценка вреда, который может быть причинен субъектам персональных данных в случае нарушения настоящего Федерального закона, соотношение указанного вреда и принимаемых оператором мер, направленных на обеспечение выполнения обязанностей, предусмотренных настоящим Федеральным законом</w:t>
      </w:r>
    </w:p>
    <w:p>
      <w:r>
        <w:rPr>
          <w:b/>
        </w:rPr>
        <w:t xml:space="preserve">4. </w:t>
      </w:r>
      <w:r>
        <w:t>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указанных работников</w:t>
      </w:r>
    </w:p>
    <w:p>
      <w:r>
        <w:rPr>
          <w:b/>
        </w:rPr>
        <w:t xml:space="preserve">4. </w:t>
      </w:r>
      <w:r>
        <w:t>статью 19 изложить в следующей редакции: "Статья 19. Меры по обеспечению безопасности персональных данных при их обработке 1. Оператор при обработке персональных данных обязан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
        <w:rPr>
          <w:b/>
        </w:rPr>
        <w:t xml:space="preserve">2. </w:t>
      </w:r>
      <w:r>
        <w:t>определением угроз безопасности персональных данных при их обработке в информационных системах персональных данных</w:t>
      </w:r>
    </w:p>
    <w:p>
      <w:r>
        <w:rPr>
          <w:b/>
        </w:rPr>
        <w:t xml:space="preserve">2. </w:t>
      </w:r>
      <w:r>
        <w:t>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
        <w:rPr>
          <w:b/>
        </w:rPr>
        <w:t xml:space="preserve">2. </w:t>
      </w:r>
      <w:r>
        <w:t>применением прошедших в установленном порядке процедуру оценки соответствия средств защиты информации</w:t>
      </w:r>
    </w:p>
    <w:p>
      <w:r>
        <w:rPr>
          <w:b/>
        </w:rPr>
        <w:t xml:space="preserve">2. </w:t>
      </w:r>
      <w:r>
        <w:t>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
        <w:rPr>
          <w:b/>
        </w:rPr>
        <w:t xml:space="preserve">2. </w:t>
      </w:r>
      <w:r>
        <w:t>учетом машинных носителей персональных данных</w:t>
      </w:r>
    </w:p>
    <w:p>
      <w:r>
        <w:rPr>
          <w:b/>
        </w:rPr>
        <w:t xml:space="preserve">2. </w:t>
      </w:r>
      <w:r>
        <w:t>обнаружением фактов несанкционированного доступа к персональным данным и принятием мер</w:t>
      </w:r>
    </w:p>
    <w:p>
      <w:r>
        <w:rPr>
          <w:b/>
        </w:rPr>
        <w:t xml:space="preserve">2. </w:t>
      </w:r>
      <w:r>
        <w:t>восстановлением персональных данных, модифицированных или уничтоженных вследствие несанкционированного доступа к ним</w:t>
      </w:r>
    </w:p>
    <w:p>
      <w:r>
        <w:rPr>
          <w:b/>
        </w:rPr>
        <w:t xml:space="preserve">2. </w:t>
      </w:r>
      <w:r>
        <w:t>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
        <w:rPr>
          <w:b/>
        </w:rPr>
        <w:t xml:space="preserve">2. </w:t>
      </w:r>
      <w:r>
        <w:t>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
    <w:p>
      <w:r>
        <w:rPr>
          <w:b/>
        </w:rPr>
        <w:t xml:space="preserve">3. </w:t>
      </w:r>
      <w:r>
        <w:t>уровни защищенности персональных данных при их обработке в информационных системах персональных данных в зависимости от угроз безопасности этих данных</w:t>
      </w:r>
    </w:p>
    <w:p>
      <w:r>
        <w:rPr>
          <w:b/>
        </w:rPr>
        <w:t xml:space="preserve">3. </w:t>
      </w:r>
      <w:r>
        <w:t>требования к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r>
        <w:rPr>
          <w:b/>
        </w:rPr>
        <w:t xml:space="preserve">3. </w:t>
      </w:r>
      <w:r>
        <w:t>требования к материальным носителям биометрических персональных данных и технологиям хранения таких данных вне информационных систем персональных данных</w:t>
      </w:r>
    </w:p>
    <w:p>
      <w:r>
        <w:rPr>
          <w:b/>
        </w:rPr>
        <w:t xml:space="preserve">11. </w:t>
      </w:r>
      <w:r>
        <w:t>статью 20 изложить в следующей редакции: "Статья 20. 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 1. Оператор обязан сообщить в порядке, предусмотренном статьей 14 настоящего Федерального закона,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тридцати дней с даты получения запроса субъекта персональных данных или его представителя</w:t>
      </w:r>
    </w:p>
    <w:p>
      <w:r>
        <w:rPr>
          <w:b/>
        </w:rPr>
        <w:t xml:space="preserve">4. </w:t>
      </w:r>
      <w:r>
        <w:t>статью 21 изложить в следующей редакции: "Статья 21. 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 1. 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
        <w:rPr>
          <w:b/>
        </w:rPr>
        <w:t xml:space="preserve">6. </w:t>
      </w:r>
      <w:r>
        <w:t>в статье 22:</w:t>
      </w:r>
    </w:p>
    <w:p>
      <w:r>
        <w:rPr>
          <w:b/>
        </w:rPr>
        <w:t xml:space="preserve">6. </w:t>
      </w:r>
      <w:r>
        <w:t>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w:t>
      </w:r>
    </w:p>
    <w:p>
      <w:r>
        <w:rPr>
          <w:b/>
        </w:rPr>
        <w:t xml:space="preserve">6. </w:t>
      </w:r>
      <w:r>
        <w:t>главу 4 дополнить статьей 221 следующего содержания: "Статья 221. Лица, ответственные за организацию обработки персональных данных в организациях 1. Оператор, являющийся юридическим лицом, назначает лицо, ответственное за организацию обработки персональных данных</w:t>
      </w:r>
    </w:p>
    <w:p>
      <w:r>
        <w:rPr>
          <w:b/>
        </w:rPr>
        <w:t xml:space="preserve">6. </w:t>
      </w:r>
      <w:r>
        <w:t>в части 2: пункт 1 изложить в следующей редакции: "1) обрабатываемых в соответствии с трудовым законодательством;"; пункт 3 после слов "не будут распространяться" дополнить словами "или раскрываться третьим лицам"; пункт 4 изложить в следующей редакции: "4) сделанных субъектом персональных данных общедоступными;"; в пункте 7 слова "федеральных автоматизированных информационных систем" заменить словами "государственных автоматизированных информационных систем"; дополнить пунктом 9 следующего содержания: "9) обрабатываемых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
        <w:rPr>
          <w:b/>
        </w:rPr>
        <w:t xml:space="preserve">6. </w:t>
      </w:r>
      <w:r>
        <w:t>в части 3: абзац первый изложить в следующей редакции: "3.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пункт 7 изложить в следующей редакции: "7) описание мер, предусмотренных статьями 181 и 19 настоящего Федерального закона, в том числе сведения о наличии шифровальных (криптографических) средств и наименования этих средств;"; дополнить пунктом 71 следующего содержания: "71)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 дополнить пунктами 10 и 11 следующего содержания: "10) сведения о наличии или об отсутствии трансграничной передачи персональных данных в процессе их обработки</w:t>
      </w:r>
    </w:p>
    <w:p>
      <w:r>
        <w:rPr>
          <w:b/>
        </w:rPr>
        <w:t xml:space="preserve">6. </w:t>
      </w:r>
      <w:r>
        <w:t>часть 7 изложить в следующей редакции: "7. В случае изменения сведений, указанных в части 3 настоящей статьи, а также в случае прекращения обработки персональных данных оператор обязан уведомить об этом уполномоченный орган по защите прав субъектов персональных данных в течение десяти рабочих дней с даты возникновения таких изменений или с даты прекращения обработки персональных данных."</w:t>
      </w:r>
    </w:p>
    <w:p>
      <w:r>
        <w:rPr>
          <w:b/>
        </w:rPr>
        <w:t xml:space="preserve">4. </w:t>
      </w:r>
      <w:r>
        <w:t>осуществлять внутренний контроль за соблюдением оператором и его работниками законодательства Российской Федерации о персональных данных, в том числе требований к защите персональных данных</w:t>
      </w:r>
    </w:p>
    <w:p>
      <w:r>
        <w:rPr>
          <w:b/>
        </w:rPr>
        <w:t xml:space="preserve">4. </w:t>
      </w:r>
      <w:r>
        <w:t>доводить до сведения работников оператора положения законодательства Российской Федерации о персональных данных, локальных актов по вопросам обработки персональных данных, требований к защите персональных данных</w:t>
      </w:r>
    </w:p>
    <w:p>
      <w:r>
        <w:rPr>
          <w:b/>
        </w:rPr>
        <w:t xml:space="preserve">4. </w:t>
      </w:r>
      <w:r>
        <w:t>организовывать прием и обработку обращений и запросов субъектов персональных данных или их представителей и (или) осуществлять контроль за приемом и обработкой таких обращений и запросов."</w:t>
      </w:r>
    </w:p>
    <w:p>
      <w:r>
        <w:rPr>
          <w:b/>
        </w:rPr>
        <w:t xml:space="preserve">4. </w:t>
      </w:r>
      <w:r>
        <w:t>в статье 23:</w:t>
      </w:r>
    </w:p>
    <w:p>
      <w:r>
        <w:rPr>
          <w:b/>
        </w:rPr>
        <w:t xml:space="preserve">4. </w:t>
      </w:r>
      <w:r>
        <w:t>в статье 24:</w:t>
      </w:r>
    </w:p>
    <w:p>
      <w:r>
        <w:rPr>
          <w:b/>
        </w:rPr>
        <w:t xml:space="preserve">4. </w:t>
      </w:r>
      <w:r>
        <w:t>в статье 25:</w:t>
      </w:r>
    </w:p>
    <w:p>
      <w:r>
        <w:rPr>
          <w:b/>
        </w:rPr>
        <w:t xml:space="preserve">4. </w:t>
      </w:r>
      <w:r>
        <w:t>в части 3: пункт 5 после слов "в защиту прав субъектов персональных данных" дополнить словами ", в том числе в защиту прав неопределенного круга лиц,"; дополнить пунктом 51 следующего содержания: "51) направлять в федеральный орган исполнительной власти, уполномоченный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 информации, применительно к сфере их деятельности, сведения, указанные в пункте 7 части 3 статьи 22 настоящего Федерального закона;"</w:t>
      </w:r>
    </w:p>
    <w:p>
      <w:r>
        <w:rPr>
          <w:b/>
        </w:rPr>
        <w:t xml:space="preserve">4. </w:t>
      </w:r>
      <w:r>
        <w:t>дополнить частью 51 следующего содержания: "51. Уполномоченный орган по защите прав субъектов персональных данных осуществляет сотрудничество с органами, уполномоченными по защите прав субъектов персональных данных в иностранных государствах, в частности международный обмен информацией 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w:t>
      </w:r>
    </w:p>
    <w:p>
      <w:r>
        <w:rPr>
          <w:b/>
        </w:rPr>
        <w:t xml:space="preserve">4. </w:t>
      </w:r>
      <w:r>
        <w:t>слово "Лица" заменить словами "1. Лица", слова "несут гражданскую, уголовную, административную, дисциплинарную и иную предусмотренную законодательством Российской Федерации ответственность" заменить словами "несут предусмотренную законодательством Российской Федерации ответственность"</w:t>
      </w:r>
    </w:p>
    <w:p>
      <w:r>
        <w:rPr>
          <w:b/>
        </w:rPr>
        <w:t xml:space="preserve">4. </w:t>
      </w:r>
      <w:r>
        <w:t>дополнить частью 2 следующего содержания: "2. Моральный вред, причиненный субъекту персональных данных вследствие нарушения его прав, нарушения правил обработки персональных данных, установленных настоящим Федеральным законом, а также требований к защите персональных данных, установленных в соответствии с настоящим Федеральным законом,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w:t>
      </w:r>
    </w:p>
    <w:p>
      <w:r>
        <w:rPr>
          <w:b/>
        </w:rPr>
        <w:t xml:space="preserve">4. </w:t>
      </w:r>
      <w:r>
        <w:t>дополнить частью 21 следующего содержания: "21. Операторы, которые осуществляли обработку персональных данных до 1 июля 2011 года, обязаны представить в уполномоченный орган по защите прав субъектов персональных данных сведения, указанные в пунктах 5, 71, 10 и 11 части 3 статьи 22 настоящего Федерального закона, не позднее 1 января 2013 года."</w:t>
      </w:r>
    </w:p>
    <w:p>
      <w:r>
        <w:rPr>
          <w:b/>
        </w:rPr>
        <w:t xml:space="preserve">4. </w:t>
      </w:r>
      <w:r>
        <w:t>часть 3 признать утратившей силу</w:t>
      </w:r>
    </w:p>
    <w:p>
      <w:r>
        <w:rPr>
          <w:b/>
        </w:rPr>
        <w:t>Статья 2</w:t>
      </w:r>
    </w:p>
    <w:p>
      <w:r>
        <w:t>Признать утратившими силу</w:t>
      </w:r>
    </w:p>
    <w:p>
      <w:r>
        <w:t>пункт 2 статьи 1 Федерального закона от 27 декабря 2009 года № 363-ФЗ "О внесении изменений в статьи 19 и 25 Федерального закона "О персональных данных" (Собрание законодательства Российской Федерации, 2009, № 52, ст. 6439)</w:t>
      </w:r>
    </w:p>
    <w:p>
      <w:r>
        <w:t>Федеральный закон от 23 декабря 2010 года № 359-ФЗ "О внесении изменения в статью 25 Федерального закона "О персональных данных" (Собрание законодательства Российской Федерации, 2010, № 52, ст. 6974)</w:t>
      </w:r>
    </w:p>
    <w:p>
      <w:r>
        <w:rPr>
          <w:b/>
        </w:rPr>
        <w:t>Статья 3</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Федерального закона от 27 июля 2006 года № 152-ФЗ "О персональных данных" (в редакции настоящего Федерального закона) распространяется на правоотношения, возникшие с 1 июля 2011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