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33 Федерального закона "О социальной защите инвалидов в Российской Федерации"</w:t>
      </w:r>
    </w:p>
    <w:p>
      <w:r>
        <w:rPr>
          <w:b/>
        </w:rPr>
        <w:t>Статья None. Федеральный закон   от 06.11.2011 № 299-ФЗ</w:t>
      </w:r>
    </w:p>
    <w:p>
      <w:r>
        <w:t>О внесении изменений в статью 33 Федерального закона "О социальной защите инвалидов в Российской Федерации" РОССИЙСКАЯ ФЕДЕРАЦИЯ ФЕДЕРАЛЬНЫЙ ЗАКОН О внесении изменений в статью 33 Федерального закона "О социальной защите инвалидов в Российской Федерации" Принят Государственной Думой 19 октября 2011 года Одобрен Советом Федерации 26 октября 2011 года Внести в статью 33 Федерального закона от 24 ноября 1995 года № 181-ФЗ "О социальной защите инвалидов в Российской Федерации" (Собрание законодательства Российской Федерации, 1995, № 48, ст. 4563; 1999, № 2, ст. 232) следующие изменения</w:t>
      </w:r>
    </w:p>
    <w:p>
      <w:r>
        <w:t>часть первую дополнить предложением следующего содержания: "Органы местного самоуправления имеют право оказывать поддержку общественным объединениям инвалидов за счет средств местных бюджетов (за исключением межбюджетных трансфертов, предоставленных из бюджетов бюджетной системы Российской Федерации)."</w:t>
      </w:r>
    </w:p>
    <w:p>
      <w:r>
        <w:t>часть третью после слов "Российской Федерации," дополнить словами "органы местного самоуправления,". Президент Российской Федерации Д.Медведев Москва, Кремль 6 ноября 2011 года № 299-ФЗ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