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пункт 2 статьи 26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2003, № 27, ст. 2700) изменение, дополнив его после слов "порядок их" словами "изготовления, распределения,".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