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медицинском страховании в Российской Федерации"</w:t>
      </w:r>
    </w:p>
    <w:p>
      <w:r>
        <w:rPr>
          <w:b/>
        </w:rPr>
        <w:t>Статья 1</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25, ст. 3529) следующие изменения</w:t>
      </w:r>
    </w:p>
    <w:p>
      <w:r>
        <w:t>пункт 2 статьи 10 после слова "адвокаты" дополнить словами ", арбитражные управляющие"</w:t>
      </w:r>
    </w:p>
    <w:p>
      <w:r>
        <w:t>пункт 2 части 1 статьи 11 дополнить словами ", арбитражные управляющие"</w:t>
      </w:r>
    </w:p>
    <w:p>
      <w:r>
        <w:t>часть 6 статьи 26 после слов "Размер средств нормированного страхового запаса территориального фонда" дополнить словами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
        <w:t>часть 8 статьи 33 дополнить пунктом 61 следующего содержания: "61)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
        <w:t>в статье 34: а) часть 6 дополнить предложением следующего содержания: "Положение о территориальном фонде утверждается высшим исполнительным органом государственной власти субъекта Российской Федерации."; б) часть 8 после слов "с даты представления счета" дополнить словами "(реестра счетов)", после слов "с даты получения счета" дополнить словами "(реестра счетов)"</w:t>
      </w:r>
    </w:p>
    <w:p>
      <w:r>
        <w:t>в статье 39: а) пункт 2 части 4 после слов "представление счетов" дополнить словами "(реестра счетов)"; б) часть 9 после слов "медицинская организация уплачивает" дополнить словами "в бюджет территориального фонда", после слов "штраф в размере" дополнить словами "10 процентов от", после слов "использования указанных средств" дополнить словами "за каждый день просрочки"</w:t>
      </w:r>
    </w:p>
    <w:p>
      <w:r>
        <w:t>статью 40 дополнить частью 71 следующего содержания: "71. Территориальный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Порядок ведения территориального реестра экспертов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r>
        <w:t>в статье 50: а) наименование после слова "Программы" дополнить словами "и мероприятия по"; б) в части 1 слова "и программ модернизации федеральных государственных учреждений, оказывающих медицинскую помощь (далее также - программы модернизации здравоохранения)" заменить словами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здравоохранения)"; в) пункт 2 части 3 после слов "в целях" дополнить словами "создания единой государственной информационной системы в сфере здравоохранения,"; г) в части 6: в пункте 1 слова "для последующего использования государственными и муниципальными учреждениями здравоохранения, участвующими" заменить словами "для нужд государственных и муниципальных учреждений здравоохранения, участвующих"; пункт 2 дополнить словами ", за исключением случаев, установленных частью 61 настоящей статьи"; д) дополнить частью 61 следующего содержания: "61.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частью 8 статьи 34 настоящего Федерального закона."; е) часть 10 изложить в следующей редакции: "10. Остатки средств на 1 января 2012 года, образовавшиеся в бюджетах территориальных фондов (бюджетах субъектов Российской Федерации) в результате неполного использования в 2011 году средств, предоставленных из бюджета Федерального фонда (бюджетов территориальных фондов) на финансовое обеспечение региональных программ модернизации здравоохранения субъектов Российской Федерации, могут быть использованы в очередном финансовом году на цели, указанные в части 3 настоящей статьи, при наличии потребности в указанных средствах в соответствии с решением Федерального фонда. Остатки средств на 1 января 2013 года, образовавшиеся в бюджетах территориальных фондов (бюджетах субъектов Российской Федерации) в результате неполного использования в 2012 году средств, предоставленных из бюджета Федерального фонда (бюджетов территориальных фондов) на финансовое обеспечение региональных программ модернизации здравоохранения субъектов Российской Федерации, могут быть использованы в очередном финансовом году на цели, указанные в части 3 настоящей статьи, при наличии потребности в указанных средствах в соответствии с решением Федерального фонда."; ж) в части 11 в первом предложении после слов "Российской Федерации" дополнить словами "и программ модернизации федеральных государственных учреждений, оказывающих медицинскую помощь", слова "на те же цели в 2012 году" заменить словами "в 2012 году на финансовое обеспечение программ и мероприятий по модернизации здравоохранения", во втором предложении слова "региональных программ модернизации здравоохранения субъектов Российской Федерации" заменить словами "программ и мероприятий по модернизации здравоохранения"; з) часть 12 изложить в следующей редакции: "12.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медицинских наук, разрабатывают мероприятия по модернизации здравоохранения в целях, установленных пунктами 1 и 2 части 3 настоящей статьи. Государственные учреждения, реализующие мероприятия, предусмотренные пунктом 2 части 3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пунктом 2 части 3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медицинских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пунктом 2 части 3 настоящей статьи."; и) дополнить частью 121 следующего содержания: "121.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и внедрение федеральных прикладных компонентов единой государственной информационной системы в сфере здравоохранения в целях, установленных пунктом 2 части 3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к) в части 13 слова "мероприятий программ" заменить словами "программ и мероприятий по", слова "в частях 1 и 12" заменить словами "в частях 1, 12 и 121"; л) часть 14 после слов "обеспечение программ" дополнить словами "и мероприятий по", дополнить предложением следующего содержания: "Контроль за использованием средств, предоставленных на цели, установленные пунктом 3 части 3 настоящей статьи, осуществляется также территориальными фондами."; м) в части 15 слова "мероприятий программ" заменить словами "программ и мероприятий по", дополнить предложением следующего содержания: "Контроль за реализацией мероприятий в соответствии с целями, установленными пунктом 3 части 3 настоящей статьи, осуществляется также территориальными фондами."</w:t>
      </w:r>
    </w:p>
    <w:p>
      <w:r>
        <w:t>в статье 51: а) пункт 1 части 7 дополнить словами ", если иное не установлено федеральным законом о бюджете Федерального фонда на очередной финансовый год и плановый период"; б) дополнить частью 121 следующего содержания: "121. В 2012 году осуществляются единовременные компенсационные выплаты медицинским работникам в возрасте до 35 лет, прибывшим в 2011-2012 годах после окончания образовательного учреждения высшего профессионального образования на работу в сельский населенный пункт или переехавшим на работу в сельский населенный пункт из другого населенного пункта и заключившим с уполномоченным органом исполнительной власти субъекта Российской Федерации договор, предусмотренный пунктом 3 части 122 настоящей статьи (далее - договор). В целях осуществления единовременных компенсационных выплат в 2012 году из бюджета Федерального фонда бюджетам территориальных фондов предоставляются иные межбюджетные трансферты из расчета один миллион рублей на одного указанного медицинского работника."; в) дополнить частью 122 следующего содержания: "122. Иные межбюджетные трансферты, предусмотренные частью 121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
        <w:t>предоставление медицинским работникам (в том числе указанным в части 121 настоящей статьи), имеющим высшее медицинское образование или среднее медицинское образование, работающим в сельском населенном пункте и (или) переехавшим на работу в сельский населенный пункт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
        <w:t>установление обязанности уполномоченного органа исполнительной власти субъекта Российской Федерации и территориального фонда в срок до 15-го числа месяца, предшествующего месяцу, в котором осуществляются единовременные компенсационные выплаты медицинским работникам в соответствии с частью 121 настоящей статьи, представить в Федеральный фонд заявки на получение иных межбюджетных трансфертов, предусмотренных частью 121 настоящей статьи, по форме, установленной Федеральным фондом</w:t>
      </w:r>
    </w:p>
    <w:p>
      <w:r>
        <w:t>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части 121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 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 б) порядок предоставления медицинскому работнику единовременной компенсационной выплаты в размере одного миллиона рублей в течение 30 дней со дня заключения договора с органом исполнительной власти субъекта Российской Федерации; 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 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подпункте "в" настоящего пункта."; г) дополнить частью 123 следующего содержания: "123. Средства, поступившие в бюджет субъекта Российской Федерации от возврата части единовременной компенсационной выплаты в соответствии с подпунктом "в" пункта 3 части 122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 д) дополнить частью 124 следующего содержания: "124. Предоставление иных межбюджетных трансфертов, предусмотренных частью 121 настоящей статьи, из бюджета Федерального фонда бюджетам территориальных фондов осуществляется в соответствии с заявками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 е) дополнить частью 125 следующего содержания: "125.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ж) дополнить частью 15 следующего содержания: "15.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 дополнить частью 16 следующего содержания: "16.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частью 2 статьи 30 настоящего Федерального закона."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"з" пункта 8 статьи 1 настоящего Федерального закона</w:t>
      </w:r>
    </w:p>
    <w:p>
      <w:r>
        <w:rPr>
          <w:b/>
        </w:rPr>
        <w:t xml:space="preserve">2. </w:t>
      </w:r>
      <w:r>
        <w:t>Подпункт "з" пункта 8 статьи 1 настоящего Федерального закона вступает в силу с 1 января 2012 года</w:t>
      </w:r>
    </w:p>
    <w:p>
      <w:r>
        <w:rPr>
          <w:b/>
        </w:rPr>
        <w:t xml:space="preserve">3. </w:t>
      </w:r>
      <w:r>
        <w:t>Положения части 6 статьи 26, части 61 статьи 50, частей 15 и 16 статьи 51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распространяются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