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Основы законодательства Российской Федерации о нотариате и статью 26 Федерального закона "Консульский устав Российской Федерации"</w:t>
      </w:r>
    </w:p>
    <w:p>
      <w:r>
        <w:rPr>
          <w:b/>
        </w:rPr>
        <w:t>Статья 1</w:t>
      </w:r>
    </w:p>
    <w:p>
      <w:r>
        <w:t>Внести в Основы законодательства Российской Федерации о нотариате от 11 февраля 1993 года № 4462-I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2007, № 1, ст. 21; 2008, № 52, ст. 6236; 2010, № 28, ст. 3554) следующие изменения</w:t>
      </w:r>
    </w:p>
    <w:p>
      <w:r>
        <w:t>часть 1 статьи 35 дополнить пунктом 19 следующего содержания: "19) удостоверяют сведения о лицах в случаях, предусмотренных законодательством Российской Федерации."</w:t>
      </w:r>
    </w:p>
    <w:p>
      <w:r>
        <w:t>часть 1 статьи 37 дополнить пунктом 6 следующего содержания: "6) удостоверяют сведения о лицах в случаях, предусмотренных законодательством Российской Федерации."</w:t>
      </w:r>
    </w:p>
    <w:p>
      <w:r>
        <w:t>часть 1 статьи 38 дополнить пунктом 17 следующего содержания: "17) удостоверяют сведения о лицах в случаях, предусмотренных законодательством Российской Федерации."</w:t>
      </w:r>
    </w:p>
    <w:p>
      <w:r>
        <w:t>в части 2 статьи 80 слово "подтверждает" заменить словом "удостоверяет"</w:t>
      </w:r>
    </w:p>
    <w:p>
      <w:r>
        <w:rPr>
          <w:b/>
        </w:rPr>
        <w:t>Статья 2</w:t>
      </w:r>
    </w:p>
    <w:p>
      <w:r>
        <w:t>Часть 1 статьи 26 Федерального закона от 5 июля 2010 года № 154-ФЗ "Консульский устав Российской Федерации" (Собрание законодательства Российской Федерации, 2010, № 28, ст. 3554) дополнить пунктом 11 следующего содержания: "11) удостоверять сведения о лицах в случаях, предусмотренных законодательством Российской Федерации.".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