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политических партиях"</w:t>
      </w:r>
    </w:p>
    <w:p>
      <w:r>
        <w:rPr>
          <w:b/>
        </w:rPr>
        <w:t>Статья None. Федеральный закон   от 08.12.2011 № 421-ФЗ</w:t>
      </w:r>
    </w:p>
    <w:p>
      <w:r>
        <w:t>О внесении изменений в Федеральный закон "О политических партиях" РОССИЙСКАЯ ФЕДЕРАЦИЯ ФЕДЕРАЛЬНЫЙ ЗАКОН О внесении изменений в Федеральный закон "О политических партиях" Принят Государственной Думой 17 ноября 2011 года Одобрен Советом Федерации 29 ноября 2011 года (В редакции федеральных законов от 02.04.2012 № 28-ФЗ ; от 23.05.2015 № 133-ФЗ ) Внести в Федеральный закон от 11 июля 2001 года № 95-ФЗ "О политических партиях" (Собрание законодательства Российской Федерации, 2001, № 29, ст. 2950; 2002, № 12, ст. 1093; 2003, № 50, ст. 4855; 2004, № 52, ст. 5272; 2005, № 30, ст. 3104; 2009, № 18, ст. 2155; 2010, № 45, ст. 5754) следующие изменения: 1) в пункте 3 статьи 12 слова "или территориальный орган федерального регистрирующего органа (далее - территориальный орган)" исключить; 2) пункт 6 статьи 15 изложить в следующей редакции: "6. В случае, если политическая партия в течение месяца со дня истечения срока, предусмотренного пунктом 4 настоящей статьи, не представит в федеральный уполномоченный орган копии документов о государственной регистрации ее региональных отделений более чем в половине субъектов Российской Федерации, документ о государственной регистрации политической партии признается федеральным уполномоченным органом утратившим силу, а данная политическая партия и ее региональные отделения по решению федерального уполномоченного органа исключаются из единого государственного реестра юридических лиц путем внесения в него соответствующих записей."; 3) подпункт "б" пункта 1 статьи 16 изложить в следующей редакции: "б) устав политической партии в трех экземплярах, два из которых сброшюрованы, пронумерованы, заверены уполномоченными лицами политической партии, а также текст устава в машиночитаемом виде;"; 4) (Утратил силу - Федеральный закон от 23.05.2015 № 133-ФЗ ) 5) абзац первый пункта 1 статьи 18 изложить в следующей редакции: "1. Для государственной регистрации регионального отделения политической партии в территориальный орган федерального уполномоченного органа (далее - территориальный орган) представляется заявление, подписанное уполномоченными лицами политической партии, с указанием их фамилий, имен, отчеств, адресов места жительства и контактных телефонов, а также следующие документы:"; 6) статью 27 изложить в следующей редакции: "Статья 27. Обязанности политической партии, ее региональных отделений и иных структурных подразделений 1. Политическая партия, ее региональные отделения и иные структурные подразделения обязаны: а) соблюдать в своей деятельности Конституцию Российской Федерации, федеральные конституционные законы, федеральные законы и иные нормативные правовые акты Российской Федерации, а также устав политической партии; б) допускать представителей уполномоченных органов на открытые мероприятия (в том числе на съезды, конференции или общие собрания), проводимые политической партией, ее региональными отделениями и иными структурными подразделениями; в) извещать заблаговременно избирательную комиссию соответствующего уровня о проведении мероприятий, связанных с выдвижением своих кандидатов (списков кандидатов) в депутаты и на иные выборные должности в органах государственной власти и органах местного самоуправления, и допускать представителей избирательной комиссии соответствующего уровня на указанные мероприятия.</w:t>
      </w:r>
    </w:p>
    <w:p>
      <w:r>
        <w:rPr>
          <w:b/>
        </w:rPr>
        <w:t xml:space="preserve">2. </w:t>
      </w:r>
      <w:r>
        <w:t>Политическая партия ежегодно представляет в федеральный уполномоченный орган информацию о продолжении своей деятельности с указанием численности членов политической партии и места нахождения своего постоянно действующего руководящего органа, а также информацию о региональных отделениях политической партии с указанием численности членов политической партии в этих отделениях и мест нахождения постоянно действующих руководящих органов региональных отделений. Региональное отделение политической партии ежегодно представляет в территориальный орган информацию о продолжении своей деятельности с указанием численности членов политической партии в региональном отделении и места нахождения своего постоянно действующего руководящего органа, а также информацию о структурных подразделениях политической партии в соответствующем субъекте Российской Федерации, не наделенных правами юридического лица, но обладающих в соответствии с уставом политической партии правом принимать участие в выборах и (или) референдумах. Иное структурное подразделение политической партии с правами юридического лица (далее - зарегистрированное структурное подразделение) ежегодно представляет в территориальный орган информацию о продолжении своей деятельности с указанием места нахождения своего постоянно действующего руководящего органа. (Абзац утратил силу - Федеральный закон от 02.04.2012 № 28-ФЗ )</w:t>
      </w:r>
    </w:p>
    <w:p>
      <w:r>
        <w:rPr>
          <w:b/>
        </w:rPr>
        <w:t xml:space="preserve">4. </w:t>
      </w:r>
      <w:r>
        <w:t>Политическая партия и ее региональные отделения ежегодно представляют в федеральный уполномоченный орган или его территориальный орган сведения о количестве выдвинутых политической партией, ее региональными отделениями и иными структурными подразделениями зарегистрированных кандидатов в депутаты и на иные выборные должности в органах государственной власти и органах местного самоуправления, а также сведения о зарегистрированных избирательными комиссиями списках кандидатов в депутаты. Указанные сведения представляются в виде копии протокола о результатах выборов, заверенной избирательной комиссией соответствующего уровня</w:t>
      </w:r>
    </w:p>
    <w:p>
      <w:r>
        <w:rPr>
          <w:b/>
        </w:rPr>
        <w:t xml:space="preserve">5. </w:t>
      </w:r>
      <w:r>
        <w:t>Политическая партия, ее региональные отделения и иные зарегистрированные структурные подразделения обязаны информировать федеральный уполномоченный орган или его территориальный орган об изменении сведений, указанных в пункте 1 статьи 5 Федерального закона "О государственной регистрации юридических лиц и индивидуальных предпринимателей", за исключением сведений о полученных лицензиях, в течение трех дней со дня таких изменений и в течение 14 дней со дня таких изменений представить в федеральный уполномоченный орган или его территориальный орган соответствующие документы для принятия решения об их направлении в регистрирующий орган, который вносит в единый государственный реестр юридических лиц запись об изменении сведений о политической партии, ее региональном отделении или ином зарегистрированном структурном подразделении. Решение о направлении соответствующих документов в регистрирующий орган принимается федеральным уполномоченным органом или его территориальным органом не позднее чем через 14 рабочих дней со дня получения указанных документов в том же порядке, что и решение о государственной регистрации политической партии или ее регионального отделения.";</w:t>
      </w:r>
    </w:p>
    <w:p>
      <w:r>
        <w:rPr>
          <w:b/>
        </w:rPr>
        <w:t xml:space="preserve">5. </w:t>
      </w:r>
      <w:r>
        <w:t>в пункте 2 статьи 28 слова "структурные подразделения с правами юридического лица (далее - зарегистрированные структурные подразделения)" заменить словами "зарегистрированные структурные подразделения"</w:t>
      </w:r>
    </w:p>
    <w:p>
      <w:r>
        <w:rPr>
          <w:b/>
        </w:rPr>
        <w:t xml:space="preserve">5. </w:t>
      </w:r>
      <w:r>
        <w:t>в пункте 8 статьи 34 слова "уполномоченный орган," заменить словами "федеральный уполномоченный орган или"</w:t>
      </w:r>
    </w:p>
    <w:p>
      <w:r>
        <w:rPr>
          <w:b/>
        </w:rPr>
        <w:t xml:space="preserve">5. </w:t>
      </w:r>
      <w:r>
        <w:t>пункт 3 статьи 45 изложить в следующей редакции: "3. Прекращение деятельности политической партии в случае ее ликвидации или реорганизации влечет за собой прекращение деятельности ее региональных отделений и иных структурных подразделений и исключение политической партии, ее региональных отделений и иных зарегистрированных структурных подразделений из единого государственного реестра юридических лиц по решению федерального уполномоченного органа путем внесения в указанный реестр соответствующих записей.". Президент Российской Федерации Д.Медведев Москва, Кремль 8 декабря 2011 года № 421-ФЗ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