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Рыбинского районного суда Ярославской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Рыбинский районный суд Ярославской области, передав относящиеся к его ведению вопросы осуществления правосудия в юрисдикцию Рыбинского городского суда Ярославской области</w:t>
      </w:r>
    </w:p>
    <w:p>
      <w:r>
        <w:t>установить, что юрисдикция Рыбинского городского суда Ярославской области распространяется на территории города Рыбинска и Рыбинского района Ярославской области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