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статусе военнослужащих"</w:t>
      </w:r>
    </w:p>
    <w:p>
      <w:r>
        <w:rPr>
          <w:b/>
        </w:rPr>
        <w:t>Статья None. Федеральный закон   от 14.06.2012 № 80-ФЗ</w:t>
      </w:r>
    </w:p>
    <w:p>
      <w:r>
        <w:t>О внесении изменений в статью 24 Федерального закона "О статусе военнослужащих" РОССИЙСКАЯ ФЕДЕРАЦИЯ ФЕДЕРАЛЬНЫЙ ЗАКОН О внесении изменений в статью 24 Федерального закона "О статусе военнослужащих" Принят Государственной Думой 25 мая 2012 года Одобрен Советом Федерации 6 июня 2012 года Внести в статью 24 Федерального закона от 27 мая 1998 года № 76-ФЗ "О статусе военнослужащих" (Собрание законодательства Российской Федерации, 1998, № 22, ст. 2331; 2002, № 19, ст. 1794; 2004, № 35, ст. 3607; 2006, № 19, ст. 2067; 2009, № 52, ст. 6415; 2010, № 50, ст. 6600) следующие изменения</w:t>
      </w:r>
    </w:p>
    <w:p>
      <w:r>
        <w:t>в абзаце тринадцатом пункта 4 слова ", которыми они пользовались при жизни военнослужащего" исключить</w:t>
      </w:r>
    </w:p>
    <w:p>
      <w:r>
        <w:t>в пункте 5 слова ", которыми они пользовались при жизни указанных военнослужащих (граждан)" исключить. Президент Российской Федерации В.Путин Москва, Кремль 14 июня 2012 года № 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