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Федерального закона "О социальной защите инвалидов в Российской Федерации"</w:t>
      </w:r>
    </w:p>
    <w:p>
      <w:r>
        <w:rPr>
          <w:b/>
        </w:rPr>
        <w:t>Статья None. Федеральный закон   от 20.07.2012 № 124-ФЗ</w:t>
      </w:r>
    </w:p>
    <w:p>
      <w:r>
        <w:t>О внесении изменений в статью 17 Федерального закона "О социальной защите инвалидов в Российской Федерации" РОССИЙСКАЯ ФЕДЕРАЦИЯ ФЕДЕРАЛЬНЫЙ ЗАКОН О внесении изменений в статью 17 Федерального закона "О социальной защите инвалидов в Российской Федерации" Принят Государственной Думой 10 июля 2012 года Одобрен Советом Федерации 18 июля 2012 года Внести в статью 17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2005, № 1, ст. 25; 2008, № 30, ст. 3616) следующие изменения</w:t>
      </w:r>
    </w:p>
    <w:p>
      <w:r>
        <w:t>в частях одиннадцатой и двенадцатой слова "в домах" исключить</w:t>
      </w:r>
    </w:p>
    <w:p>
      <w:r>
        <w:t>в части тринадцатой слова "(в домах государственного или муниципального жилищного фонда)" заменить словами "государственного или муниципального жилищного фонда". Президент Российской Федерации В.Путин Москва, Кремль 20 июля 2012 года № 124-ФЗ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