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</w:t>
      </w:r>
    </w:p>
    <w:p>
      <w:r>
        <w:rPr>
          <w:b/>
        </w:rPr>
        <w:t>Статья None. Федеральный закон   от 16.10.2012 № 176-ФЗ</w:t>
      </w:r>
    </w:p>
    <w:p>
      <w:r>
        <w:t>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 РОССИЙСКАЯ ФЕДЕРАЦИЯ ФЕДЕРАЛЬНЫЙ ЗАКОН О ратификации Соглашения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 Принят Государственной Думой 28 сентября 2012 года Одобрен Советом Федерации 10 октября 2012 года Ратифицировать Соглашение о сохранении специализации предприятий и организаций, участвующих в производстве продукции военного назначения в рамках Организации Договора о коллективной безопасности, подписанное в городе Москве 10 декабря 2010 года. Президент Российской Федерации В.Путин Москва, Кремль 16 октября 2012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