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Швеция о транзите вооружения, военной техники, военного имущества и персонала Королевства Швеция через территорию Российской Федерации в связи с участием Вооруженных Сил Королевства Швеция в усилиях по стабилизации и восстановлению Исламской Республики Афганистан</w:t>
      </w:r>
    </w:p>
    <w:p>
      <w:r>
        <w:rPr>
          <w:b/>
        </w:rPr>
        <w:t>Статья None. Федеральный закон   от 12.11.2012 № 199-ФЗ</w:t>
      </w:r>
    </w:p>
    <w:p>
      <w:r>
        <w:t>О ратификации Соглашения между Правительством Российской Федерации и Правительством Королевства Швеция о транзите вооружения, военной техники, военного имущества и персонала Королевства Швеция через территорию Российской Федерации в связи с участием Вооруженных Сил Королевства Швеция в усилиях по стабилизации и восстановлению Исламской Республики Афганистан РОССИЙСКАЯ ФЕДЕРАЦИЯ ФЕДЕРАЛЬНЫЙ ЗАКОН О ратификации Соглашения между Правительством Российской Федерации и Правительством Королевства Швеция о транзите вооружения, военной техники, военного имущества и персонала Королевства Швеция через территорию Российской Федерации в связи с участием Вооруженных Сил Королевства Швеция в усилиях по стабилизации и восстановлению Исламской Республики Афганистан Принят Государственной Думой 26 октября 2012 года Одобрен Советом Федерации 31 октября 2012 года Ратифицировать Соглашение между Правительством Российской Федерации и Правительством Королевства Швеция о транзите вооружения, военной техники, военного имущества и персонала Королевства Швеция через территорию Российской Федерации в связи с участием Вооруженных Сил Королевства Швеция в усилиях по стабилизации и восстановлению Исламской Республики Афганистан, подписанное в городе Кируне 11 октября 2011 года. Президент Российской Федерации В.Путин Москва, Кремль 12 ноября 2012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