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Закона Российской Федерации "О занятости населения в Российской Федерации"</w:t>
      </w:r>
    </w:p>
    <w:p>
      <w:r>
        <w:rPr>
          <w:b/>
        </w:rPr>
        <w:t>Статья None. Федеральный закон   от 30.12.2012 № 328-ФЗ</w:t>
      </w:r>
    </w:p>
    <w:p>
      <w:r>
        <w:t>О внесении изменения в статью 2 Закона Российской Федерации "О занятости населения в Российской Федерации" РОССИЙСКАЯ ФЕДЕРАЦИЯ ФЕДЕРАЛЬНЫЙ ЗАКОН Утратил силу - Федеральный закон от 12.12.2023 № 565-ФЗ О внесении изменения в статью 2 Закона Российской Федерации "О занятости населения в Российской Федерации" Принят Государственной Думой 18 декабря 2012 года Одобрен Советом Федерации 26 декабря 2012 года Внести в абзац десятый статьи 2 Закона Российской Федерации о т 19 апреля 1991 года № 1032-I "О занятости населения в Российской Федерации" (в редакции Федерального закона от 20 апреля 1996 года № 36-ФЗ) (Ведомости Съезда народных депутатов РСФСР и Верховного Совета РСФСР, 1991, № 18, ст. 565; Собрание законодательства Российской Федерации, 1996, № 17, ст. 1915; 1998, № 30, ст. 3613; 1999, № 29, ст. 3696; 2002, № 30, ст. 3033; 2003, № 2, ст. 160; 2006, № 1, ст. 10; 2007, № 1, ст. 21; 2009, № 52, ст. 6443) изменение, изложив его в следующей редакции: "являющиеся учредителями (участниками) организаций, за исключением учредителей (участников) некоммерческих организаций, организационно-правовая форма которых не предполагает права учредителей (участников) на получение дохода от деятельности этих организаций, включая членов товариществ собственников жилья, а также членов жилищных, жилищно-строительных, дачных, гаражных кооперативов и иных специализированных потребительских кооперативов, создаваемых в целях удовлетворения потребностей граждан, которые не получают доход от их деятельности;". Президент Российской Федерации В.Путин Москва, Кремль 30 декабря 2012 года № 328-ФЗ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