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w:t>
      </w:r>
    </w:p>
    <w:p>
      <w:r>
        <w:rPr>
          <w:b/>
        </w:rPr>
        <w:t>Статья 1</w:t>
      </w:r>
    </w:p>
    <w:p>
      <w:r>
        <w:t>Внести в статью 13 Федерального закона от 17 августа 1995 года № 147-ФЗ "О естественных монополиях" (Собрание законодательства Российской Федерации, 1995, № 34, ст. 3426) следующие изменения</w:t>
      </w:r>
    </w:p>
    <w:p>
      <w:r>
        <w:t>пункт 1 изложить в следующей редакции: "1. В целях исполнения функций, возложенных на органы регулирования естественных монополий, их работники имеют право беспрепятственного доступа к информации о деятельности субъектов естественных монополий, иных хозяйствующих субъектов, имеющейся у органов исполнительной власти и органов местного самоуправления, а также у субъектов естественных монополий и иных хозяйствующих субъектов."</w:t>
      </w:r>
    </w:p>
    <w:p>
      <w:r>
        <w:t>пункт 2 после слов "Субъекты естественных монополий," дополнить словами "иные хозяйствующие субъекты,"</w:t>
      </w:r>
    </w:p>
    <w:p>
      <w:r>
        <w:rPr>
          <w:b/>
        </w:rPr>
        <w:t>Статья 2</w:t>
      </w:r>
    </w:p>
    <w:p>
      <w:r>
        <w:t>Абзац второй статьи 3 Федерального закона от 21 июля 1997 года № 117-ФЗ "О безопасности гидротехнических сооружений" (Собрание законодательства Российской Федерации, 1997, № 30, ст. 3589; 2008, № 29, ст. 3418; 2009, № 1, ст. 17; 2011, № 50, ст. 7359) изложить в следующей редакции: "гидротехнические сооружения - плотины, здания гидроэлектростанций, водосбросные, водоспускные и водовыпускные сооружения, туннели, каналы, насосные станции, судоходные шлюзы, судоподъемники; сооружения, предназначенные для защиты от наводнений, разрушений берегов и дна водохранилищ, рек; сооружения (дамбы), ограждающие хранилища жидких отходов промышленных и сельскохозяйственных организаций; устройства от размывов на каналах, а также другие сооружения, здания, устройства и иные объекты, предназначенные для использования водных ресурсов и предотвращения негативного воздействия вод и жидких отходов, за исключением объектов централизованных систем горячего водоснабжения, холодного водоснабжения и (или) водоотведения, предусмотренных Федеральным законом от 7 декабря 2011 года № 416-ФЗ "О водоснабжении и водоотведении";".</w:t>
      </w:r>
    </w:p>
    <w:p>
      <w:r>
        <w:rPr>
          <w:b/>
        </w:rPr>
        <w:t>Статья 3</w:t>
      </w:r>
    </w:p>
    <w:p>
      <w:r>
        <w:t>Внести в Федеральный закон от 31 марта 1999 года № 69-ФЗ "О газоснабжении в Российской Федерации" (Собрание законодательства Российской Федерации, 1999, № 14, ст. 1667; 2004, № 35, ст. 3607; 2009, № 1, ст. 21; 2011, № 30, ст. 4590; № 45, ст. 6333) следующие изменения: 1)в статье 8: а) часть первую дополнить абзацем следующего содержания: "установление показателей надежности и качества услуг по транспортировке газа по газораспределительным сетям."; б) часть вторую дополнить абзацем следующего содержания: "утверждает порядок определения показателей надежности и качества услуг по транспортировке газа по газораспределительным сетям.";</w:t>
      </w:r>
    </w:p>
    <w:p>
      <w:r>
        <w:t>часть первую статьи 21 изложить в следующей редакции: "Оказание услуг по транспортировке газа по трубопроводам осуществляется в условиях естественной монополии и регулируется в соответствии с законодательством Российской Федерации о естественных монополиях, настоящим Федеральным законом и другими федеральными законами."</w:t>
      </w:r>
    </w:p>
    <w:p>
      <w:r>
        <w:t>в статье 23 первое предложение изложить в следующей редакции: "Федеральный орган исполнительной власти в области регулирования тарифов утверждает тарифы на услуги по транспортировке газа по газораспределительным сетям на срок не менее трех и не более пяти лет и определяет порядок их применения."</w:t>
      </w:r>
    </w:p>
    <w:p>
      <w:r>
        <w:rPr>
          <w:b/>
        </w:rPr>
        <w:t>Статья 4</w:t>
      </w:r>
    </w:p>
    <w:p>
      <w:r>
        <w:t>Внести в Федеральный закон от 26 марта 2003 года № 35-ФЗ "Об электроэнергетике" (Собрание законодательства Российской Федерации, 2003, № 13, ст. 1177; 2004, № 35, ст. 3607; 2005, № 1, ст. 37; 2007, № 45, ст. 5427; 2008, № 29, ст. 3418; № 52, ст. 6236; 2009, № 48, ст. 5711; 2010, № 31, ст. 4156, 4157, 4158, 4160; 2011, № 1, ст. 13; № 7, ст. 905; № 11, ст. 1502; № 23, ст. 3263; № 30, ст. 4590; № 50, ст. 7336; 2012, № 26, ст. 3446; № 27, ст. 3587) следующие изменения</w:t>
      </w:r>
    </w:p>
    <w:p>
      <w:r>
        <w:t>в статье 21: а) в пункте 1: дополнить новым абзацем сороковым следующего содержания: "устанавливает порядок расчета размера возмещения субъектам электроэнергетики, осуществляющим регулируемые виды деятельности в сфере электроэнергетики, недополученных доходов, связанных с осуществлением ими регулируемых видов деятельности, за счет средств бюджетов бюджетной системы Российской Федерации в связи с принятием уполномоченными органами решений об изменении установленных долгосрочных тарифов, и (или) необходимой валовой выручки субъекта электроэнергетики, осуществляющего регулируемые виды деятельности, которая определена в соответствии с основами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и (или) долгосрочных параметров регулирования деятельности субъекта электроэнергетики, осуществляющего регулируемые виды деятельности, а также решений об установлении долгосрочных тарифов на основе долгосрочных параметров регулирования деятельности субъекта электроэнергетики, осуществляющего регулируемые виды деятельности, отличных от долгосрочных параметров регулирования деятельности такого субъекта электроэнергетики, установленных органом исполнительной власти субъекта Российской Федерации в области государственного регулирования тарифов или согласованных им в соответствии с законодательством Российской Федерации о концессионных соглашениях, в установленных настоящим Федеральным законом случаях возмещения недополученных доходов."; абзац сороковой считать абзацем сорок первым; б) в пункте 2: дополнить новыми абзацами тридцать шестым - тридцать восьмым следующего содержания: "утверждение методики комплексного определения показателей технико-экономического состояния объектов электроэнергетики, в том числе показателей физического износа и энергетической эффективности объектов электросетевого хозяйства, и порядка осуществления мониторинга таких показателей; утверждение порядка определения показателей надежности и качества услуг по передаче электрической энергии и установления целевых показателей для целей формирования инвестиционных программ сетевых организаций, в том числе организации по управлению единой национальной (общероссийской) электрической сетью; утверждение единых стандартов качества обслуживания сетевыми организациями потребителей услуг сетевых организаций;"; абзацы тридцать шестой - сорок второй считать соответственно абзацами тридцать девятым - сорок пятым; в) в пункте 4: дополнить новым абзацем четырнадцатым следующего содержания: "осуществление мониторинга показателей технико-экономического состояния объектов электроэнергетики (за исключением объектов электроэнергетики, контроль за техническим состоянием которых осуществляется уполномоченными федеральными органами исполнительной власти), в том числе показателей физического износа и энергетической эффективности объектов электросетевого хозяйства;"; абзацы четырнадцатый - двадцать первый считать соответственно абзацами пятнадцатым - двадцать вторым</w:t>
      </w:r>
    </w:p>
    <w:p>
      <w:r>
        <w:t>в статье 23: а) дополнить пунктом 31 следующего содержания: "31. Объем финансовых потребностей, необходимых для реализации отдельных мероприятий инвестиционных программ субъектов электроэнергетики, в том числе организации по управлению единой национальной (общероссийской) электрической сетью и территориальных сетевых организаций, не должен превышать объем таких потребностей, определенный в соответствии с утвержденными федеральным органом исполнительной власти, осуществляющим функции по выработке государственной политики в области топливно-энергетического комплекса, укрупненными нормативами цены типовых технологических решений капитального строительства объектов электроэнергетики."; б) в пункте 4: дополнить новым абзацем четвертым следующего содержания: "Цены (тарифы) на услуги по передаче электрической энергии при осуществлении государственного регулирования на основе долгосрочных параметров регулирования деятельности соответствующих организаций устанавливаются в порядке, установленном основами ценообразования в области регулируемых цен (тарифов) в электроэнергетике, утвержденными Правительством Российской Федерации."; абзац четвертый считать абзацем пятым и в нем второе предложение дополнить словами "или уполномоченным им федеральным органом исполнительной власти"; абзац пятый считать абзацем шестым и в нем второе предложение дополнить словами "или уполномоченным им федеральным органом исполнительной власти"; абзацы шестой и седьмой считать соответственно абзацами седьмым и восьмым; в) в пункте 5: дополнить новым абзацем вторым следующего содержания: "Срок действия утвержденных цен (тарифов) на электрическую энергию (мощность), поставляемую покупателям на розничных рынках на территориях, не объединенных в ценовые и неценовые зоны оптового рынка, за исключением электрической энергии (мощности), поставляемой населению и приравненным к нему категориям потребителей, не может составлять менее чем три года и более чем пять лет, если иное не установлено Правительством Российской Федерации."; абзацы второй и третий считать соответственно абзацами третьим и четвертым; г) дополнить пунктом 6 следующего содержания: "6. В случае изменения установленных органом исполнительной власти субъекта Российской Федерации в области государственного регулирования тарифов долгосрочных тарифов в электроэнергетике, и (или) необходимой валовой выручки субъекта электроэнергетики, осуществляющего регулируемые виды деятельности, которая определена в соответствии с основами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и (или) долгосрочных параметров регулирования деятельности субъекта электроэнергетики, осуществляющего регулируемые виды деятельности, и в случае установления долгосрочных тарифов на основе долгосрочных параметров регулирования деятельности субъекта электроэнергетики, осуществляющего регулируемые виды деятельности, отличных от долгосрочных параметров регулирования деятельности такого субъекта электроэнергетики, установленных органом исполнительной власти субъекта Российской Федерации в области государственного регулирования тарифов или согласованных им в соответствии с законодательством Российской Федерации о концессионных соглашениях, что приведет к недополученным доходам, связанным с осуществлением регулируемых видов деятельности субъектами электроэнергетики, возмещение указанных недополученных доходов таким субъектам электроэнергетики, за исключением случаев корректировки цен (тарифов) (необходимой валовой выручки субъекта электроэнергетики, осуществляющего регулируемые виды деятельности, которая определена в соответствии с основами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случаев изменения долгосрочных тарифов, и (или) необходимой валовой выручки, и (или) долгосрочных параметров регулирования субъекта электроэнергетики, осуществляющего регулируемые виды деятельности, в связи с реализацией предусмотренного статьей 8 настоящего Федерального закона механизма передачи объектов электросетевого хозяйства, входящих в единую национальную (общероссийскую) электрическую сеть, в аренду территориальным сетевым организациям и иных случаев, предусмотренных основами ценообразования в области регулируемых цен (тарифов) в электроэнергетике, утвержденными Правительством Российской Федерации, осуществляется за счет средств бюджета субъекта Российской Федерации в соответствии с бюджетным законодательством Российской Федерации. В случае, если изменение соответствующих долгосрочных тарифов, и (или) необходимой валовой выручки, и (или) долгосрочных параметров осуществлено в связи с изменением законодательства Российской Федерации в сфере государственного регулирования цен (тарифов) в электроэнергетике, установлением или изменением предельных уровней цен (тарифов), расходы бюджета соответствующего субъекта Российской Федерации, возникшие в результате компенсации недополученных доходов, связанных с осуществлением регулируемых видов деятельности субъектами электроэнергетики, в предусмотренном абзацем первым настоящего пункта случае, подлежат компенсации (за исключением предусмотренных настоящим пунктом случаев принятия Правительством Российской Федерации решения в связи с существенным ухудшением экономической конъюнктуры) за счет средств федерального бюджета в соответствии с бюджетным законодательством Российской Федерации в объеме, обусловленном указанными изменениями законодательства Российской Федерации, установлением или изменением предельных уровней цен (тарифов). Размер указанной компенсации определяется в установленном Правительством Российской Федерации порядке. Правительство Российской Федерации вправе принять решение о возможности изменения на период до трех лет установленных органом исполнительной власти субъекта Российской Федерации в области государственного регулирования тарифов долгосрочных тарифов в электроэнергетике, и (или) необходимой валовой выручки субъекта электроэнергетики, осуществляющего регулируемые виды деятельности, которая определена в соответствии с основами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и (или) долгосрочных параметров регулирования деятельности субъекта электроэнергетики, осуществляющего регулируемые виды деятельности, в связи с существенным ухудшением экономической конъюнктуры, при котором объем валового внутреннего продукта, определяемый федеральным органом исполнительной власти, уполномоченным в области государственного статистического учета, в постоянных ценах за один из кварталов текущего года меньше, чем объем валового внутреннего продукта в соответствующем квартале предыдущего года. Указанное решение принимается не позднее чем через три месяца с даты окончания квартала текущего года, в котором объем валового внутреннего продукта меньше, чем объем валового внутреннего продукта в соответствующем квартале предыдущего года, в отношении всей территории Российской Федерации или территорий отдельных субъектов Российской Федерации, муниципальных образований и содержит предельные показатели снижения долгосрочных тарифов в электроэнергетике, и (или) необходимой валовой выручки субъекта электроэнергетики, осуществляющего регулируемые виды деятельности, которая определена в соответствии с основами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и (или) долгосрочных параметров регулирования деятельности субъекта электроэнергетики, осуществляющего регулируемые виды деятельности. Решение об изменении соответствующих долгосрочных тарифов, и (или) необходимой валовой выручки, и (или) долгосрочных параметров регулирования в связи с существенным ухудшением экономической конъюнктуры может быть принято органом исполнительной власти субъекта Российской Федерации в области государственного регулирования тарифов в течение трех месяцев с даты принятия Правительством Российской Федерации решения, указанного в абзаце третьем настоящего пункта. В случае изменения соответствующих долгосрочных тарифов, и (или) необходимой валовой выручки, и (или) долгосрочных параметров на основании решения Правительства Российской Федерации, принятого в соответствии с настоящим пунктом, компенсация недополученных доходов, связанных с осуществлением субъектами электроэнергетики регулируемых видов деятельности, в обязательном порядке не осуществляется. При этом уполномоченный орган государственной власти субъекта Российской Федерации вправе принять решение о возмещении соответствующих недополученных доходов за счет средств бюджета субъекта Российской Федерации в соответствии с бюджетным законодательством Российской Федерации. Решение об изменении установленных долгосрочных тарифов в электроэнергетике, и (или) необходимой валовой выручки субъекта электроэнергетики, осуществляющего регулируемые виды деятельности, которая определена в соответствии с основами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и (или) долгосрочных параметров регулирования деятельности субъекта электроэнергетики, осуществляющего регулируемые виды деятельности, а также решение об установлении долгосрочных тарифов на основе долгосрочных параметров регулирования деятельности субъекта электроэнергетики, осуществляющего регулируемые виды деятельности, отличных от долгосрочных параметров регулирования деятельности такого субъекта электроэнергетики, установленных органом исполнительной власти субъекта Российской Федерации в области государственного регулирования тарифов или согласованных им в соответствии с законодательством Российской Федерации о концессионных соглашениях, что влечет за собой недополученные доходы, связанные с осуществлением регулируемых видов деятельности субъектами электроэнергетики и подлежащие возмещению в обязательном порядке в соответствии с настоящим пунктом, принимается при соответствующем внесении изменений в закон субъекта Российской Федерации о бюджете, предусматривающих бюджетные ассигнования на возмещение таких недополученных доходов, размер которого определяется в порядке, установленном Правительством Российской Федерации, за счет бюджета субъекта Российской Федерации."</w:t>
      </w:r>
    </w:p>
    <w:p>
      <w:r>
        <w:t>в статье 231: а) в пункте 3: в абзаце четвертом слова "и предельные (минимальный и (или) максимальный) уровни цен (тарифов)" исключить; дополнить новым абзацем пятым следующего содержания: "предельные (минимальный и (или) максимальный) уровни цен (тарифов) на электрическую энергию (мощность), поставляемую покупателям на розничных рынках, в том числе населению и приравненным к нему категориям потребителей, на территориях, не объединенных в ценовые зоны оптового рынка;"; абзацы пятый и шестой считать соответственно абзацами шестым и седьмым; б) абзац первый пункта 6 изложить в следующей редакции: "6. Предельные (минимальный и (или) максимальный) уровни цен (тарифов) на розничных рынках, регулирование которых предусмотрено настоящим Федеральным законом, устанавливаются на год федеральным органом исполнительной власти в области регулирования тарифов, если иное не установлено другими федеральными законами или решением Правительства Российской Федерации, и могут быть установлены с календарной разбивкой, разбивкой по категориям потребителей (покупателей) с учетом региональных и иных особенностей. При установлении указанных предельных уровней цен (тарифов) учитываются долгосрочные тарифы, установленные для субъектов электроэнергетики, осуществляющих регулируемые виды деятельности, и (или) долгосрочные параметры регулирования деятельности соответствующих организаций."; в) дополнить пунктом 61 следующего содержания: "61. Предельные (минимальные и (или) максимальные) индексы роста цен (тарифов), учитываемые при переходе к регулированию цен (тарифов) на основе долгосрочных параметров регулирования деятельности субъекта электроэнергетики, осуществляющего регулируемые виды деятельности (при продлении долгосрочного периода регулирования), применяются в отношении цен (тарифов), рассчитываемых на каждый год долгосрочного периода регулирования, в порядке, установленном основами ценообразования в области регулируемых цен (тарифов) в электроэнергетике. При продлении долгосрочного периода регулирования указанные индексы роста цен (тарифов) определяются с учетом обеспечения возврата и доходности капитала, инвестированного до продления долгосрочного периода в соответствии с ранее принятыми органом исполнительной власти субъекта Российской Федерации в области государственного регулирования тарифов решениями об установлении цен (тарифов) (долгосрочных параметров регулирования деятельности субъекта электроэнергетики, осуществляющего регулируемые виды деятельности)."</w:t>
      </w:r>
    </w:p>
    <w:p>
      <w:r>
        <w:t>в пункте 2 статьи 24: а) абзац двадцать четвертый изложить в следующей редакции: "устанавливает предельные (минимальный и (или) максимальный) уровни цен (тарифов) на электрическую энергию (мощность), поставляемую покупателям на розничных рынках, в том числе населению и приравненным к нему категориям потребителей, на территориях, не объединенных в ценовые зоны оптового рынка;"; б) дополнить абзацем следующего содержания: "устанавливает в случаях и в порядке, которые определены основами ценообразования в области регулируемых цен (тарифов) в электроэнергетике, предельные (минимальные и (или) максимальные) индексы роста цен (тарифов), учитываемые при переходе к регулированию цен (тарифов) на основе долгосрочных параметров регулирования деятельности субъекта электроэнергетики, осуществляющего регулируемые виды деятельности (при продлении долгосрочного периода регулирования)."</w:t>
      </w:r>
    </w:p>
    <w:p>
      <w:r>
        <w:t>пункт 6 статьи 29 изложить в следующей редакции: "6. Соответствующие определенным Правительством Российской Федерации критериям инвестиционные программы субъектов электроэнергетики, в том числе организации по управлению единой национальной (общероссийской) электрической сетью и территориальных сетевых организаций, утверждаются соответственно федеральным органом исполнительной власти и (или) органом исполнительной власти субъекта Российской Федерации в порядке, установленном Правительством Российской Федерации. Утверждение инвестиционных программ сетевых организаций осуществляется с применением показателей надежности и качества услуг по передаче электрической энергии, утвержденных в установленном Правительством Российской Федерации или уполномоченным им федеральным органом исполнительной власти порядке."</w:t>
      </w:r>
    </w:p>
    <w:p>
      <w:r>
        <w:t>абзац двенадцатый пункта 3 статьи 33 изложить в следующей редакции: "мониторинг ценовой ситуации на оптовом и розничных рынках, в том числе на основе первичных статистических данных, содержащихся в формах федерального статистического наблюдения, и иной информации, предоставляемой федеральными органами исполнительной власти в установленном ими порядке."</w:t>
      </w:r>
    </w:p>
    <w:p>
      <w:r>
        <w:rPr>
          <w:b/>
        </w:rPr>
        <w:t>Статья 5</w:t>
      </w:r>
    </w:p>
    <w:p>
      <w:r>
        <w:t>(Утратила силу - Федеральный закон от 29.12.2014 № 458-ФЗ)</w:t>
      </w:r>
    </w:p>
    <w:p>
      <w:r>
        <w:rPr>
          <w:b/>
        </w:rPr>
        <w:t>Статья 6</w:t>
      </w:r>
    </w:p>
    <w:p>
      <w:r>
        <w:t>Внести в Федеральный закон от 27 июля 2010 года № 190-ФЗ "О теплоснабжении" (Собрание законодательства Российской Федерации, 2010, № 31, ст. 4159; 2011, № 23, ст. 3263; № 50, ст. 7359) следующие изменения: 1) в пункте 10 статьи 2 слово "финансирования" и слова "капитальному ремонту," исключить; 2) в статье 4: а) в части 1: дополнить пунктом 31 следующего содержания: "31) утверждение правил коммерческого учета тепловой энергии, теплоносителя;"; пункт 4 дополнить словами ", а также требований к составу и содержанию таких программ (за исключением таких программ, утверждаемых в соответствии с законодательством Российской Федерации об электроэнергетике)"; пункт 8 изложить в следующей редакции: "8) утверждение порядка определения системы мер по обеспечению надежности систем теплоснабжения;"; дополнить пунктом 81 следующего содержания: "81) утверждение порядка определения целевых и фактических показателей надежности и качества поставляемых товаров и оказываемых услуг организациями, осуществляющими регулируемые виды деятельности в сфере теплоснабжения;"; дополнить пунктом 151 следующего содержания: "151) установление порядка расчета размера возмещения организациям, осуществляющим регулируемые виды деятельности в сфере теплоснабжения, недополученных доходов от регулируемых видов деятельности в сфере теплоснабжения за счет средств бюджетов бюджетной системы Российской Федерации в связи с принятием уполномоченными органами решений об изменении установленных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а также решений об установлении долгосрочных тарифов на основе долгосрочных параметров государственного регулирования цен (тарифов) в сфере теплоснабжения, отличных от долгосрочных параметров государственного регулирования цен (тарифов) в сфере теплоснабжения, установленных органом исполнительной власти субъекта Российской Федерации в области государственного регулирования тарифов или в пределах переданных полномочий органом местного самоуправления поселения или городского округа либо согласованных ими в соответствии с законодательством Российской Федерации о концессионных соглашениях, в установленных настоящим Федеральным законом случаях возмещения недополученных доходов;"; б) в части 2: пункт 1 признать утратившим силу; дополнить пунктами 13 - 15 следующего содержания: "13) утверждение порядка осуществления мониторинга разработки и утверждения схем теплоснабжения поселений, городских округов с численностью населения менее чем пятьсот тысяч человек; 14) утверждение методики комплексного определения показателей технико-экономического состояния систем теплоснабжения (за исключением теплопотребляющих установок потребителей тепловой энергии, теплоносителя, а также источников тепловой энергии, функционирующих в режиме комбинированной выработки электрической и тепловой энергии), в том числе показателей физического износа и энергетической эффективности объектов теплоснабжения, и порядка осуществления мониторинга таких показателей; 15) утверждение порядка осуществления контроля за выполнением инвестиционных программ организаций, осуществляющих регулируемые виды деятельности в сфере теплоснабжения (за исключением таких программ, утверждаемых в соответствии с законодательством Российской Федерации об электроэнергетике)."; в) дополнить частью 6 следующего содержания: "6. Правительство Российской Федерации или уполномоченный федеральный орган исполнительной власти в области государственного регулирования тарифов в сфере теплоснабжения устанавливает (в случаях и в порядке, которые определены основами ценообразования в сфере теплоснабжения) предельные (минимальные и (или) максимальные) индексы роста цен (тарифов), учитываемые при переходе к государственному регулированию цен (тарифов) на основе долгосрочных параметров государственного регулирования цен (тарифов) в сфере теплоснабжения (при переходе к новому долгосрочному периоду регулирования). Указанные предельные (минимальные и (или) максимальные) индексы применяются в отношении цен (тарифов), рассчитываемых на каждый год долгосрочного периода регулирования в порядке, установленном основами ценообразования в сфере теплоснабжения, при переходе к регулированию цен (тарифов) на основе долгосрочных параметров государственного регулирования цен (тарифов) в сфере теплоснабжения (при переходе к новому долгосрочному периоду регулирования). Указанные предельные (минимальные и (или) максимальные) индексы на второй долгосрочный период регулирования и последующие долгосрочные периоды регулирования определяются с учетом обеспечения возврата и доходности капитала, инвестированного в течение предыдущего долгосрочного периода регулирования или предыдущих долгосрочных периодов регулирования в соответствии с принятыми органом исполнительной власти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поселения или городского округа решениями об установлении тарифов или долгосрочных параметров государственного регулирования цен (тарифов) в сфере теплоснабжения."; 3) в части 2 статьи 5: а) пункт 5 после слов "в сфере теплоснабжения" дополнить словами ", с применением установленных органами исполнительной власти субъекта Российской Федерации целевых показателей надежности и качества поставляемых товаров и оказываемых услуг такими организациями"; б) дополнить пунктами 71 - 74 следующего содержания: "71) осуществление мониторинга разработки и утверждения схем теплоснабжения поселений, городских округов с численностью населения менее чем пятьсот тысяч человек; 72) осуществление мониторинга показателей технико-экономического состояния систем теплоснабжения (за исключением теплопотребляющих установок потребителей тепловой энергии, теплоносителя, а также источников тепловой энергии, функционирующих в режиме комбинированной выработки электрической и тепловой энергии), в том числе показателей физического износа и энергетической эффективности объектов теплоснабжения; 73) осуществление контроля за выполнением инвестиционных программ организаций, осуществляющих регулируемые виды деятельности в сфере теплоснабжения (за исключением таких программ, которые утверждаются в соответствии с законодательством Российской Федерации об электроэнергетике), в том числе за достижением этими организациями целевых показателей надежности и качества поставляемых товаров и оказываемых услуг в результате реализации мероприятий таких программ; 74) определение целевых и фактических показателей надежности и качества поставляемых товаров и оказываемых услуг организациями, осуществляющими регулируемые виды деятельности в сфере теплоснабжения;"; 4) пункт 7 части 1 статьи 6 изложить в следующей редакции: "7) согласование инвестиционных программ организаций, осуществляющих регулируемые виды деятельности в сфере теплоснабжения, за исключением таких программ, которые согласовываются в соответствии с законодательством Российской Федерации об электроэнергетике."; 5) в части 2 статьи 9: а) первое предложение изложить в следующей редакции: "До 1 января 2016 года осуществляется поэтапный переход к регулированию тарифов на тепловую энергию (мощность), тарифов на услуги по передаче тепловой энергии, теплоноситель на основе долгосрочных параметров государственного регулирования цен (тарифов) в сфере теплоснабжения (с применением метода обеспечения доходности инвестированного капитала, или метода индексации установленных тарифов, или метода сравнения аналогов)."; б) дополнить новыми вторым и третьим предложениями следующего содержания: "Сроки или этапы указанного перехода в отношении организаций или групп организаций, осуществляющих регулируемые виды деятельности в сфере теплоснабжения, определяются Правительством Российской Федерации. Правительство Российской Федерации в случаях и в порядке, которые определены основами ценообразования в сфере теплоснабжения, вправе определить перечень субъектов Российской Федерации и (или) виды организаций, в отношении которых применяется метод экономически обоснованных расходов (затрат)."; в) слова "или отказа от применения этого метода" исключить; г) дополнить предложением следующего содержания: "В случае, если решение органа регулирования о выборе метода обеспечения доходности инвестированного капитала принимается в отношении организации, осуществляющей регулируемые виды деятельности в сфере теплоснабжения в поселениях, городских округах с численностью населения пятьсот тысяч человек и более, в административных центрах субъектов Российской Федерации или в городах федерального значения Москве и Санкт-Петербурге, федеральный орган исполнительной власти в области государственного регулирования тарифов в сфере теплоснабжения при согласовании указанного решения также согласовывает долгосрочные параметры государственного регулирования цен (тарифов) в сфере теплоснабжения."; 6) в статье 10: а) в части 2 слова "на тепловую энергию (мощность)" заменить словами "в сфере теплоснабжения", слова ", тарифов на теплоноситель" исключить; б) в части 3 слова "в соответствии с условиями такого договора" исключить; в) часть 4 изложить в следующей редакции: "4. Государственное регулирование цен (тарифов) в сфере теплоснабжения с применением метода обеспечения доходности инвестированного капитала, метода индексации установленных тарифов, метода сравнения аналогов осуществляется на основе долгосрочных параметров государственного регулирования цен (тарифов) в сфере теплоснабжения, устанавливаемых на долгосрочный период регулирования (на срок не менее чем пять лет или при установлении впервые указанных цен (тарифов) не менее чем три года) в порядке, установленном Правительством Российской Федерации. Цены (тарифы) в сфере теплоснабжения при осуществлении их государственного регулирования на основе долгосрочных параметров государственного регулирования цен (тарифов) в сфере теплоснабжения устанавливаются в порядке, предусмотренном основами ценообразования в сфере теплоснабжения, утвержденными Правительством Российской Федерации. Регулируемые цены (тарифы) могут устанавливаться как в числовом выражении, так и в виде формул. Дополнительные средства, полученные теплоснабжающей организацией, теплосетевой организацией в результате снижения затрат вследствие повышения эффективности деятельности этих организаций, остаются в их распоряжении в течение пяти лет. Сокращение затрат теплоснабжающей организации, теплосетевой организации не является основанием для досрочного пересмотра цен (тарифов) этих организаций. Перечень указанных затрат определяется в соответствии с основами ценообразования в сфере теплоснабжения."; г) в части 5 слово "теплоноситель," исключить, слова "могут быть установлены на срок более чем один финансовый год" заменить словами "устанавливаются на финансовый год, если иное не установлено другими федеральными законами или решением Правительства Российской Федерации, и могут быть установлены", дополнить предложением следующего содержания: "Предельные (минимальный и максимальный) уровни тарифов на тепловую энергию (мощность), поставляемую теплоснабжающими организациями потребителям, устанавливаются и применяются до 1 января 2016 года."; д) дополнить частями 61 - 66 следующего содержания: "61. В случае изменения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установленных органом исполнительной власти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поселения или городского округа, в случае установления долгосрочных тарифов на основе долгосрочных параметров государственного регулирования цен (тарифов) в сфере теплоснабжения, отличных от долгосрочных параметров государственного регулирования цен (тарифов) в сфере теплоснабжения, установленных этими органами или согласованных ими в соответствии с законодательством Российской Федерации о концессионных соглашениях, что приведет к недополученным доходам, связанным с осуществлением регулируемых видов деятельности теплоснабжающими организациями, теплосетевыми организациями, возмещение таких недополученных доходов указанным организациям, за исключением случаев корректировки цен (тарифов)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иных случаев, предусмотренных основами ценообразования в сфере теплоснабжения, утвержденными Правительством Российской Федерации, осуществляется за счет средств бюджета субъекта Российской Федерации или местного бюджета в соответствии с бюджетным законодательством Российской Федерации.</w:t>
      </w:r>
    </w:p>
    <w:p>
      <w:r>
        <w:rPr>
          <w:b/>
        </w:rPr>
        <w:t xml:space="preserve">62. </w:t>
      </w:r>
      <w:r>
        <w:t>В случае, если изменение соответствующих долгосрочных тарифов, и (или) необходимой валовой выручки, и (или) долгосрочных параметров осуществлено в связи с изменением законодательства Российской Федерации в сфере государственного регулирования цен (тарифов) в сфере теплоснабжения, установлением или изменением предельных уровней цен (тарифов), расходы бюджета соответствующего субъекта Российской Федерации или местного бюджета, возникшие в результате компенсации недополученных доходов, связанных с осуществлением регулируемых видов деятельности теплоснабжающими организациями, теплосетевыми организациями, в предусмотренном частью 61 настоящей статьи случае, подлежат компенсации (за исключением предусмотренного частью 63 настоящей статьи случая принятия Правительством Российской Федерации решения в связи с существенным ухудшением экономической конъюнктуры) за счет средств федерального бюджета в соответствии с бюджетным законодательством Российской Федерации в объеме, обусловленном указанными изменениями законодательства Российской Федерации, установлением или изменением предельных уровней цен (тарифов). Размер такой компенсации определяется в установленном Правительством Российской Федерации порядке</w:t>
      </w:r>
    </w:p>
    <w:p>
      <w:r>
        <w:rPr>
          <w:b/>
        </w:rPr>
        <w:t xml:space="preserve">63. </w:t>
      </w:r>
      <w:r>
        <w:t>Правительство Российской Федерации вправе принять решение о возможности изменения на период до трех лет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установленных органом исполнительной власти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поселения или городского округа, в связи с существенным ухудшением экономической конъюнктуры, при котором объем валового внутреннего продукта, определяемый федеральным органом исполнительной власти, уполномоченным в области государственного статистического учета, в постоянных ценах за один из кварталов текущего года меньше, чем объем валового внутреннего продукта в соответствующем квартале предыдущего года</w:t>
      </w:r>
    </w:p>
    <w:p>
      <w:r>
        <w:rPr>
          <w:b/>
        </w:rPr>
        <w:t xml:space="preserve">64. </w:t>
      </w:r>
      <w:r>
        <w:t>Указанное в части 63 настоящей статьи решение принимается не позднее чем через три месяца с даты окончания квартала текущего года, в котором объем валового внутреннего продукта меньше, чем объем валового внутреннего продукта в соответствующем квартале предыдущего года, в отношении всей территории Российской Федерации или территорий отдельных субъектов Российской Федерации, муниципальных образований и содержит предельные показатели снижения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Решение об изменении соответствующих долгосрочных тарифов, и (или) необходимой валовой выручки, и (или) долгосрочных параметров регулирования в связи с существенным ухудшением экономической конъюнктуры может быть принято органом исполнительной власти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поселения или городского округа в течение трех месяцев с даты принятия Правительством Российской Федерации решения, указанного в части 63 настоящей статьи</w:t>
      </w:r>
    </w:p>
    <w:p>
      <w:r>
        <w:rPr>
          <w:b/>
        </w:rPr>
        <w:t xml:space="preserve">65. </w:t>
      </w:r>
      <w:r>
        <w:t>В случае изменения соответствующих долгосрочных тарифов, и (или) необходимой валовой выручки, и (или) долгосрочных параметров на основании решения Правительства Российской Федерации, принятого в соответствии с частью 63 настоящей статьи, компенсация недополученных доходов теплоснабжающим организациям, теплосетевым организациям, связанных с осуществлением регулируемых видов деятельности, в обязательном порядке не осуществляется. При этом уполномоченный орган государственной власти субъекта Российской Федерации или орган местного самоуправления вправе принять решение о возмещении соответствующих недополученных доходов за счет средств бюджета субъекта Российской Федерации или местного бюджета в соответствии с бюджетным законодательством Российской Федерации</w:t>
      </w:r>
    </w:p>
    <w:p>
      <w:r>
        <w:rPr>
          <w:b/>
        </w:rPr>
        <w:t xml:space="preserve">66. </w:t>
      </w:r>
      <w:r>
        <w:t>Решение об изменении установленных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и решение об установлении долгосрочных тарифов на основе долгосрочных параметров государственного регулирования цен (тарифов) в сфере теплоснабжения, отличных от долгосрочных параметров государственного регулирования цен (тарифов) в сфере теплоснабжения, установленных органом исполнительной власти субъекта Российской Федерации в области государственного регулирования тарифов или в пределах переданных полномочий органом местного самоуправления поселения или городского округа либо согласованных ими в соответствии с законодательством Российской Федерации о концессионных соглашениях, что влечет за собой недополученные доходы, связанные с осуществлением регулируемых видов деятельности теплоснабжающими организациями, теплосетевыми организациями и подлежащие в обязательном порядке возмещению в соответствии с частью 61 настоящей статьи, принимаются при соответствующем внесении изменений в закон субъекта Российской Федерации или в муниципальный правовой акт представительного органа муниципального образования о бюджете, предусматривающих бюджетные ассигнования на возмещение таких недополученных доходов указанным организациям, размер которого определяется в порядке, установленном Правительством Российской Федерации, за счет средств бюджета субъекта Российской Федерации или местного бюджета."; е) (Утратил силу - Федеральный закон от 07.05.2013 № 103-ФЗ) 7) в абзаце первом части 7 статьи 19 слова "федеральным органом исполнительной власти, уполномоченным на реализацию государственной политики в сфере теплоснабжения," заменить словами "Правительством Российской Федерации";</w:t>
      </w:r>
    </w:p>
    <w:p>
      <w:r>
        <w:rPr>
          <w:b/>
        </w:rPr>
        <w:t xml:space="preserve">66. </w:t>
      </w:r>
      <w:r>
        <w:t>в части 9 статьи 22 слова "федеральным органом исполнительной власти, уполномоченным на реализацию государственной политики в сфере теплоснабжения" заменить словами "Правительством Российской Федерации"</w:t>
      </w:r>
    </w:p>
    <w:p>
      <w:r>
        <w:rPr>
          <w:b/>
        </w:rPr>
        <w:t>Статья 7</w:t>
      </w:r>
    </w:p>
    <w:p>
      <w:r>
        <w:t>Внести в Федеральный закон от 7 декабря 2011 года № 416-ФЗ "О водоснабжении и водоотведении" (Собрание законодательства Российской Федерации, 2011, № 50, ст. 7358) следующие изменения: 1) в пункте 19 статьи 2 слова "на срок, определенный Правительством Российской Федерации," заменить словами "на год, если иное не установлено другими федеральными законами или решением Правительства Российской Федерации,", слова "в процентах;" заменить словами "в процентах. Указанные предельные индексы устанавливаются и применяются до 1 января 2016 года;"; 2) в статье 4: а) в части 1: дополнить пунктом 21 следующего содержания: "21) утверждение правил организации коммерческого учета воды, сточных вод;"; дополнить пунктом 22 следующего содержания: "22) утверждение порядка разработки и утверждения схем водоснабжения и водоотведения, требований к их содержанию;"; пункты 11 и 12 изложить в следующей редакции: "11) утверждение порядка разработки, утверждения и корректировки инвестиционных программ организаций, осуществляющих горячее водоснабжение, холодное водоснабжение и (или) водоотведение, требований к содержанию таких инвестиционных программ, порядка рассмотрения разногласий при утверждении таких инвестиционных программ и порядка осуществления контроля за их выполнением; 12) утверждение порядка разработки, утверждения и корректировки производственных программ организаций, осуществляющих горячее водоснабжение, холодное водоснабжение и (или) водоотведение, требований к содержанию таких производственных программ, порядка рассмотрения разногласий при утверждении таких производственных программ и порядка осуществления контроля за их выполнением;"; пункт 16 признать утратившим силу; дополнить пунктом 181 следующего содержания: "181) установление порядка расчета размера возмещения организациям, осуществляющим регулируемые виды деятельности в сфере водоснабжения и (или) водоотведения, недополученных доходов, связанных с осуществлением регулируемых видов деятельности в сфере водоснабжения и (или) водоотведения, за счет средств бюджетов бюджетной системы Российской Федерации в связи с принятием уполномоченными органами решений об изменении установленных тарифов, рассчитанных на основе долгосрочных параметров регулирования тарифов, и (или) необходимой валовой выручки организаций, осуществляющих регулируемые виды деятельности в сфере водоснабжения и (или) водоотведения, которая определена в соответствии с основами ценообразования в сфере водоснабжения и водоотведения на основе долгосрочных параметров регулирования тарифов, и (или) долгосрочных параметров регулирования тарифов в сфере водоснабжения и водоотведения, а также решений об установлении тарифов на основе долгосрочных параметров регулирования тарифов, отличных от долгосрочных параметров регулирования тарифов, установленных органом исполнительной власти субъекта Российской Федерации в области регулирования тарифов или в пределах переданных полномочий органом местного самоуправления поселения или городского округа либо согласованных ими в соответствии с законодательством Российской Федерации о концессионных соглашениях, в установленных настоящим Федеральным законом случаях возмещения недополученных доходов;"; б) в части 2: пункты 1 и 2 признать утратившими силу; пункт 4 дополнить словами ", в том числе определение показателей технико-экономического состояния систем водоснабжения и водоотведения, включая показатели физического износа и энергетической эффективности объектов централизованных систем горячего водоснабжения, холодного водоснабжения и (или) водоотведения, объектов нецентрализованных систем холодного и горячего водоснабжения, и порядка осуществления мониторинга таких показателей"; дополнить пунктом 6 следующего содержания: "6) утверждение порядка осуществления мониторинга разработки и утверждения схем водоснабжения и водоотведения."; в) в пункте 1 части 3 слова "в случае принятия соответствующего решения Правительством Российской Федерации" исключить; г) дополнить частью 6 следующего содержания: "6. Правительство Российской Федерации или уполномоченный федеральный орган исполнительной власти в области государственного регулирования тарифов устанавливает (в случаях и в порядке, которые определены основами ценообразования в сфере водоснабжения и водоотведения) предельные (минимальные и (или) максимальные) индексы роста цен (тарифов), учитываемые при переходе к регулированию цен (тарифов) на основе долгосрочных параметров регулирования тарифов (при переходе к новому долгосрочному периоду регулирования). Указанные предельные (минимальные и (или) максимальные) индексы применяются в отношении цен (тарифов), рассчитываемых на каждый год долгосрочного периода регулирования в порядке, установленном основами ценообразования в сфере водоснабжения и водоотведения, при переходе к регулированию цен (тарифов) на основе долгосрочных параметров регулирования тарифов (при переходе к новому долгосрочному периоду регулирования). Указанные предельные (минимальные и (или) максимальные) индексы на второй долгосрочный период регулирования и последующие долгосрочные периоды регулирования определяются с учетом обеспечения возврата и доходности капитала, инвестированного в течение предыдущего долгосрочного периода регулирования (предыдущих долгосрочных периодов регулирования) в соответствии с принятыми органом исполнительной власти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поселения или городского округа решениями об установлении тарифов или долгосрочных параметров регулирования тарифов."; 3) в части 1 статьи 5: а) пункт 2 дополнить словами "и контроль за выполнением инвестиционных программ, в том числе за достижением в результате реализации мероприятий инвестиционных программ целевых показателей деятельности организаций, осуществляющих горячее водоснабжение, холодное водоснабжение и (или) водоотведение"; б) пункт 3 дополнить словами "и контроль за выполнением производственных программ, в том числе за достижением в результате реализации мероприятий производственных программ целевых показателей деятельности организаций, осуществляющих горячее водоснабжение, холодное водоснабжение и (или) водоотведение"; в) дополнить пунктами 101 - 103 следующего содержания: "101) осуществление мониторинга показателей технико-экономического состояния систем водоснабжения и водоотведения, в том числе показателей физического износа и энергетической эффективности объектов централизованных систем горячего водоснабжения, холодного водоснабжения и (или) водоотведения, объектов нецентрализованных систем холодного и горячего водоснабжения; 102) осуществление мониторинга разработки и утверждения схем водоснабжения и водоотведения; 103) осуществление государственного экологического надзора за сбросом сточных вод через централизованную систему водоотведения;"; 4) в части 2 статьи 20 слова "федеральным органом государственной власти, осуществляющим функции по выработке государственной политики и нормативно-правовому регулированию в сфере жилищно-коммунального хозяйства" заменить словами "Правительством Российской Федерации"; 5) в статье 32: а) дополнить частью 101 следующего содержания: "101. До 1 января 2016 года осуществляется поэтапный переход к государственному регулированию тарифов, указанных в пунктах 1 - 3 части 2, пунктах 1 и 2 части 5, пунктах 1 и 2 части 8 статьи 31 настоящего Федерального закона, на основе долгосрочных параметров регулирования тарифов (с применением метода доходности инвестированного капитала или метода индексации). Сроки, этапы указанного перехода в отношении организаций, групп организаций, осуществляющих соответствующие регулируемые виды деятельности в сфере водоснабжения и (или) водоотведения, определяются Правительством Российской Федерации. Правительство Российской Федерации в случаях и в порядке, которые определены основами ценообразования в сфере водоснабжения и водоотведения, вправе определить перечень субъектов Российской Федерации и (или) виды организаций, в отношении которых применяются иные методы регулирования."; б) часть 11 изложить в следующей редакции: "11. Государственное регулирование тарифов в сфере водоснабжения и водоотведения с применением метода доходности инвестированного капитала и метода индексации установленных тарифов осуществляется на основе установленных на долгосрочный период регулирования (на срок не менее чем пять лет или при установлении впервые указанных тарифов не менее чем три года либо на срок до окончания действия договора аренды, концессионного соглашения или соглашения об условиях осуществления регулируемой деятельности в сфере водоснабжения и водоотведения, если такой срок составляет менее чем пять лет) долгосрочных параметров регулирования тарифов в порядке, установленном Правительством Российской Федерации."; в) часть 12 изложить в следующей редакции: "12. При установлении тарифов с применением метода доходности инвестированного капитала и метода индексации: 1) на долгосрочный период регулирования в соответствии с основами ценообразования в сфере водоснабжения и водоотведения, утвержденными Правительством Российской Федерации, устанавливаются долгосрочные параметры регулирования тарифов, которые определены основами ценообразования в сфере водоснабжения и водоотведения, утвержденными Правительством Российской Федерации. В случае, если долгосрочные параметры регулирования тарифов (долгосрочные параметры регулирования деятельности концессионера) установлены концессионным соглашением или предусмотрены соглашением об условиях осуществления регулируемой деятельности в сфере водоснабжения и водоотведения, орган регулирования тарифов обязан учитывать их при формировании тарифов. Тарифы при осуществлении государственного регулирования на основе долгосрочных параметров регулирования тарифов устанавливаются в порядке, определенном основами ценообразования в сфере водоснабжения и водоотведения, утвержденными Правительством Российской Федерации; 2) дополнительные средства, полученные организацией, осуществляющей регулируемые виды деятельности в сфере водоснабжения и (или) водоотведения, в результате снижения затрат вследствие повышения эффективности деятельности этой организации, остаются в ее распоряжении в течение пяти лет. Сокращение затрат организации, осуществляющей регулируемые виды деятельности в сфере водоснабжения и (или) водоотведения, не является основанием для досрочного пересмотра тарифов этой организации. Перечень указанных затрат определяется в соответствии с основами ценообразования в сфере водоснабжения и водоотведения."; г) в части 15 первое предложение исключить, слова "При установлении предельных индексов" заменить словами "При установлении, изменении предельных индексов"; д) дополнить частями 18 - 24 следующего содержания: "18. Решение органа исполнительной власти субъекта Российской Федерации в области государственного регулирования тарифов об утверждении этим органом тарифа, которое приводит к превышению установленного федеральным органом исполнительной власти в области государственного регулирования тарифов предельного индекса и обусловлено необходимостью возмещения затрат на реализацию утвержденных в установленном порядке инвестиционных программ организаций, осуществляющих регулируемые виды деятельности в сфере водоснабжения и (или) водоотведения, принимается самостоятельно и не требует согласования с федеральным органом исполнительной власти в области государственного регулирования тарифов.</w:t>
      </w:r>
    </w:p>
    <w:p>
      <w:r>
        <w:rPr>
          <w:b/>
        </w:rPr>
        <w:t xml:space="preserve">19. </w:t>
      </w:r>
      <w:r>
        <w:t>В случае изменения тарифов в сфере водоснабжения и водоотведения, рассчитанных на основе долгосрочных параметров регулирования тарифов, и (или) необходимой валовой выручки организации, осуществляющей регулируемые виды деятельности в сфере водоснабжения и (или) водоотведения, которая определена в соответствии с основами ценообразования в сфере водоснабжения и водоотведения на основе долгосрочных параметров регулирования тарифов, и (или) долгосрочных параметров регулирования тарифов, установленных органом исполнительной власти субъекта Российской Федерации в области государственного регулирования тарифов или в пределах переданных полномочий органом местного самоуправления поселения или городского округа, а также установления тарифов на основе долгосрочных параметров регулирования тарифов, отличных от долгосрочных параметров регулирования тарифов, установленных органом исполнительной власти субъекта Российской Федерации в области государственного регулирования тарифов или в пределах переданных полномочий органом местного самоуправления поселения или городского округа либо согласованных этими органами в соответствии с законодательством Российской Федерации о концессионных соглашениях, что приведет к недополученным доходам, связанным с осуществлением регулируемых видов деятельности организациями, осуществляющими регулируемые виды деятельности в сфере водоснабжения и (или) водоотведения, возмещение таких недополученных доходов указанным организациям, за исключением случаев корректировки тарифов (необходимой валовой выручки организации, осуществляющей регулируемые виды деятельности в сфере водоснабжения и (или) водоотведения, которая определена в соответствии с основами ценообразования в сфере водоснабжения и водоотведения на основе долгосрочных параметров регулирования тарифов) и иных случаев, предусмотренных основами ценообразования в сфере водоснабжения и водоотведения, утвержденными Правительством Российской Федерации, осуществляется за счет средств бюджета субъекта Российской Федерации или местного бюджета в соответствии с бюджетным законодательством Российской Федерации</w:t>
      </w:r>
    </w:p>
    <w:p>
      <w:r>
        <w:rPr>
          <w:b/>
        </w:rPr>
        <w:t xml:space="preserve">20. </w:t>
      </w:r>
      <w:r>
        <w:t>В случае, если изменение соответствующих тарифов, и (или) необходимой валовой выручки, и (или) долгосрочных параметров осуществлено в связи с изменением законодательства Российской Федерации в сфере государственного регулирования тарифов в сфере водоснабжения и водоотведения, установлением, изменением предельных индексов, расходы бюджета соответствующего субъекта Российской Федерации, местного бюджета, возникшие в результате компенсации недополученных доходов, связанных с осуществлением организациями регулируемых видов деятельности в сфере водоснабжения и (или) водоотведения, в предусмотренном частью 19 настоящей статьи случае, подлежат компенсации (за исключением предусмотренных частью 21 настоящей статьи случаев принятия Правительством Российской Федерации решения в связи с существенным ухудшением экономической конъюнктуры) за счет средств федерального бюджета в соответствии с бюджетным законодательством Российской Федерации в объеме, обусловленном указанным изменением законодательства Российской Федерации, установлением, изменением предельных индексов. Размер такой компенсации определяется в установленном Правительством Российской Федерации порядке</w:t>
      </w:r>
    </w:p>
    <w:p>
      <w:r>
        <w:rPr>
          <w:b/>
        </w:rPr>
        <w:t xml:space="preserve">21. </w:t>
      </w:r>
      <w:r>
        <w:t>Правительство Российской Федерации вправе принять решение о возможности изменения на период до трех лет тарифов в сфере водоснабжения и водоотведения, рассчитанных на основе долгосрочных параметров регулирования тарифов, и (или) необходимой валовой выручки организации, осуществляющей регулируемые виды деятельности в сфере водоснабжения и (или) водоотведения, которая определена в соответствии с основами ценообразования в сфере водоснабжения и водоотведения на основе долгосрочных параметров регулирования тарифов, и (или) долгосрочных параметров регулирования тарифов, установленных органом исполнительной власти субъекта Российской Федерации в области государственного регулирования тарифов либо в пределах переданных ему полномочий органом местного самоуправления поселения или городского округа, в связи с существенным ухудшением экономической конъюнктуры, при котором объем валового внутреннего продукта, определяемый федеральным органом исполнительной власти, уполномоченным в области государственного статистического учета, в постоянных ценах за один из кварталов текущего года, меньше объема валового внутреннего продукта в соответствующем квартале предыдущего года</w:t>
      </w:r>
    </w:p>
    <w:p>
      <w:r>
        <w:rPr>
          <w:b/>
        </w:rPr>
        <w:t xml:space="preserve">22. </w:t>
      </w:r>
      <w:r>
        <w:t>Указанное в части 21 настоящей статьи решение принимается не позднее чем через три месяца с даты окончания квартала текущего года, в котором объем валового внутреннего продукта меньше объема валового внутреннего продукта в соответствующем квартале предыдущего года, в отношении всей территории Российской Федерации или территорий отдельных субъектов Российской Федерации, муниципальных образований и содержит предельные показатели снижения тарифов в сфере водоснабжения и водоотведения, рассчитанных на основе долгосрочных параметров регулирования тарифов, и (или) необходимой валовой выручки организаций, осуществляющих регулируемые виды деятельности в сфере водоснабжения и (или) водоотведения, которая определена в соответствии с основами ценообразования в сфере водоснабжения и водоотведения на основе долгосрочных параметров регулирования тарифов, и (или) долгосрочных параметров регулирования тарифов. Решение об изменении соответствующих тарифов, и (или) необходимой валовой выручки, и (или) долгосрочных параметров регулирования в связи с существенным ухудшением экономической конъюнктуры может быть принято органом исполнительной власти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поселения или городского округа в течение трех месяцев с даты принятия Правительством Российской Федерации решения, указанного в части 21 настоящей статьи</w:t>
      </w:r>
    </w:p>
    <w:p>
      <w:r>
        <w:rPr>
          <w:b/>
        </w:rPr>
        <w:t xml:space="preserve">23. </w:t>
      </w:r>
      <w:r>
        <w:t>В случае изменения соответствующих тарифов, и (или) необходимой валовой выручки, и (или) долгосрочных параметров на основании решения Правительства Российской Федерации, принятого в соответствии с частью 21 настоящей статьи, компенсация недополученных доходов организаций, осуществляющих регулируемые виды деятельности в сфере водоснабжения и (или) водоотведения, в обязательном порядке не осуществляется. При этом уполномоченный орган государственной власти субъекта Российской Федерации или орган местного самоуправления вправе принять решение о возмещении соответствующих недополученных доходов за счет средств бюджета субъекта Российской Федерации, местного бюджета в соответствии с бюджетным законодательством Российской Федерации</w:t>
      </w:r>
    </w:p>
    <w:p>
      <w:r>
        <w:rPr>
          <w:b/>
        </w:rPr>
        <w:t xml:space="preserve">24. </w:t>
      </w:r>
      <w:r>
        <w:t>Решение об изменении установленных тарифов в сфере водоснабжения и водоотведения, рассчитанных на основе долгосрочных параметров регулирования тарифов, и (или) необходимой валовой выручки организаций, осуществляющих регулируемые виды деятельности в сфере водоснабжения и (или) водоотведения, которая определена в соответствии с основами ценообразования в сфере водоснабжения и водоотведения на основе долгосрочных параметров регулирования тарифов, и (или) долгосрочных параметров регулирования тарифов, и решение об установлении тарифов на основе долгосрочных параметров регулирования тарифов, отличных от долгосрочных параметров регулирования тарифов, установленных органом исполнительной власти субъекта Российской Федерации в области регулирования тарифов или в пределах переданных полномочий органом местного самоуправления поселения или городского округа либо согласованных ими в соответствии с законодательством Российской Федерации о концессионных соглашениях, что влечет за собой недополученные доходы, связанные с осуществлением указанными организациями регулируемых видов деятельности в сфере водоснабжения и (или) водоотведения и подлежащие возмещению в обязательном порядке в соответствии с частью 19 настоящей статьи, принимаются при соответствующем внесении изменений в закон субъекта Российской Федерации или в муниципальный правовой акт представительного органа муниципального образования о бюджете, предусматривающих бюджетные ассигнования на возмещение указанным организациям таких недополученных доходов, размер которого определяется в порядке, установленном Правительством Российской Федерации, за счет средств бюджета субъекта Российской Федерации, местного бюджета.";</w:t>
      </w:r>
    </w:p>
    <w:p>
      <w:r>
        <w:rPr>
          <w:b/>
        </w:rPr>
        <w:t xml:space="preserve">24. </w:t>
      </w:r>
      <w:r>
        <w:t>пункт 6 части 7 статьи 36 после слова "порядок" дополнить словом "осуществления"</w:t>
      </w:r>
    </w:p>
    <w:p>
      <w:r>
        <w:rPr>
          <w:b/>
        </w:rPr>
        <w:t xml:space="preserve">24. </w:t>
      </w:r>
      <w:r>
        <w:t>пункт 2 части 1 статьи 37 после слов "в том числе уровня потерь," дополнить словами "показателей физического износа,"</w:t>
      </w:r>
    </w:p>
    <w:p>
      <w:r>
        <w:rPr>
          <w:b/>
        </w:rPr>
        <w:t xml:space="preserve">24. </w:t>
      </w:r>
      <w:r>
        <w:t>в части 6 статьи 38 слова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 заменить словами "Правительством Российской Федерации"</w:t>
      </w:r>
    </w:p>
    <w:p>
      <w:r>
        <w:rPr>
          <w:b/>
        </w:rPr>
        <w:t xml:space="preserve">24. </w:t>
      </w:r>
      <w:r>
        <w:t>в статье 43:</w:t>
      </w:r>
    </w:p>
    <w:p>
      <w:r>
        <w:rPr>
          <w:b/>
        </w:rPr>
        <w:t xml:space="preserve">24. </w:t>
      </w:r>
      <w:r>
        <w:t>часть 1 изложить в следующей редакции: "1. Настоящий Федеральный закон вступает в силу с 1 января 2013 года, за исключением статьи 9, пункта 4 части 3 статьи 21, части 7 статьи 26, статьи 27, части 1 статьи 28, части 2 статьи 29 и части 2 статьи 40 настоящего Федерального закона."</w:t>
      </w:r>
    </w:p>
    <w:p>
      <w:r>
        <w:rPr>
          <w:b/>
        </w:rPr>
        <w:t xml:space="preserve">24. </w:t>
      </w:r>
      <w:r>
        <w:t>часть 3 изложить в следующей редакции: "3. Пункт 4 части 3 статьи 21, часть 7 статьи 26, статья 27, часть 1 статьи 28, часть 2 статьи 29 и часть 2 статьи 40 настоящего Федерального закона вступают в силу с 1 января 2014 года."</w:t>
      </w:r>
    </w:p>
    <w:p>
      <w:r>
        <w:rPr>
          <w:b/>
        </w:rPr>
        <w:t>Статья 8</w:t>
      </w:r>
    </w:p>
    <w:p>
      <w:r>
        <w:t>Внести в Федеральный закон от 7 декабря 2011 года № 417-ФЗ "О внесении изменений в отдельные законодательные акты Российской Федерации в связи с принятием Федерального закона "О водоснабжении и водоотведении" (Собрание законодательства Российской Федерации, 2011, № 50, ст. 7359) следующие изменения</w:t>
      </w:r>
    </w:p>
    <w:p>
      <w:r>
        <w:t>пункт 4 статьи 18 исключить</w:t>
      </w:r>
    </w:p>
    <w:p>
      <w:r>
        <w:t>в статье 22: а) часть 1 изложить в следующей редакции: "1. Настоящий Федеральный закон вступает в силу с 1 января 2013 года, за исключением статей 3, 8 и 12 настоящего Федерального закона."; б) дополнить частью 4 следующего содержания: "4. Статья 12 настоящего Федерального закона вступает в силу с 1 января 2014 года."</w:t>
      </w:r>
    </w:p>
    <w:p>
      <w:r>
        <w:rPr>
          <w:b/>
        </w:rPr>
        <w:t>Статья 9</w:t>
      </w:r>
    </w:p>
    <w:p>
      <w:r>
        <w:rPr>
          <w:b/>
        </w:rPr>
        <w:t xml:space="preserve">1. </w:t>
      </w:r>
      <w:r>
        <w:t>Настоящий Федеральный закон вступает в силу с 1 апреля 2013 года, за исключением положений, для которых настоящей статьей установлен иной срок вступления их в силу</w:t>
      </w:r>
    </w:p>
    <w:p>
      <w:r>
        <w:rPr>
          <w:b/>
        </w:rPr>
        <w:t xml:space="preserve">2. </w:t>
      </w:r>
      <w:r>
        <w:t>Статья 1, статья 2, пункт 6 статьи 4, абзац четвертый подпункта "в" пункта 3 и пункт 9 статьи 7 и статья 8 настоящего Федерального закона вступают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