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государственных пособиях гражданам, имеющим детей"</w:t>
      </w:r>
    </w:p>
    <w:p>
      <w:r>
        <w:rPr>
          <w:b/>
        </w:rPr>
        <w:t>Статья None. Федеральный закон   от 05.04.2013 № 45-ФЗ</w:t>
      </w:r>
    </w:p>
    <w:p>
      <w:r>
        <w:t>О внесении изменения в статью 1 Федерального закона "О государственных пособиях гражданам, имеющим детей" РОССИЙСКАЯ ФЕДЕРАЦИЯ ФЕДЕРАЛЬНЫЙ ЗАКОН О внесении изменения в статью 1 Федерального закона "О государственных пособиях гражданам, имеющим детей" Принят Государственной Думой 22 марта 2013 года Одобрен Советом Федерации 27 марта 2013 года Внести в абзац третий части второй статьи 1 Федерального закона от 19 мая 1995 года № 81-ФЗ "О государственных пособиях гражданам, имеющим детей" (Собрание законодательства Российской Федерации, 1995, № 21, ст. 1929; 1998, № 30, ст. 3613; 2002, № 30, ст. 3033; 2004, № 35, ст. 3607; 2006, № 50, ст. 5285; 2009, № 30, ст. 3739) изменение, дополнив его словами "либо ограниченных в родительских правах, за исключением случаев назначения и выплаты пособия по беременности и родам, единовременного пособия женщине, вставшей на учет в медицинских учреждениях в ранние сроки беременности, и единовременного пособия беременной жене военнослужащего, проходящего военную службу по призыву". Президент Российской Федерации В.Путин Москва, Кремль 5 апреля 2013 года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