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 (Утратила силу - Федеральный закон от 01.04.2019 № 48-ФЗ)</w:t>
      </w:r>
    </w:p>
    <w:p>
      <w:r>
        <w:rPr>
          <w:b/>
        </w:rPr>
        <w:t>Статья 2</w:t>
      </w:r>
    </w:p>
    <w:p>
      <w:r>
        <w:t>Трудовой кодекс Российской Федерации (Собрание законодательства Российской Федерации, 2002, № 1, ст. 3; 2004, № 35, ст. 3607; 2006, № 27, ст. 2878; 2008, № 9, ст. 812; № 30, ст. 3616; № 52, ст. 6236; 2009, № 30, ст. 3739; № 46, ст. 5419; 2010, № 52, ст. 7002; 2011, № 1, ст. 49; № 25, ст. 3539; № 49, ст. 7031; 2012, № 10, ст. 1164; № 14, ст. 1553; № 31, ст. 4325; № 47, ст. 6399; № 50, ст. 6954, 6959; № 53, ст. 7605) дополнить главой 491 следующего содержания: "Глава 491. Особенности регулирования труда дистанционных работников</w:t>
      </w:r>
    </w:p>
    <w:p>
      <w:r>
        <w:rPr>
          <w:b/>
        </w:rPr>
        <w:t>Статья 312.1. Общие положения</w:t>
      </w:r>
    </w:p>
    <w:p>
      <w:r>
        <w:t>Дистанционной работой является выполнение определенной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пользования, в том числе сети "Интернет". Дистанционными работниками считаются лица, заключившие трудовой договор о дистанционной работе. На дистанционных работников распространяется действие трудового законодательства и иных актов, содержащих нормы трудового права, с учетом особенностей, установленных настоящей главой. В случае, если настоящей главой предусмотрено взаимодействие дистанционного работника или лица, поступающего на дистанционную работу, и работодателя путем обмена электронными документами, используются усиленные квалифицированные электронные подписи дистанционного работника или лица, поступающего на дистанционную работу, и работодателя в порядке, установленном федеральными законами и иными нормативными правовыми актами Российской Федерации. Каждая из сторон указанного обмена обязана направлять в форме электронного документа подтверждение получения электронного документа от другой стороны в срок, определенный трудовым договором о дистанционной работе. В случаях, если в соответствии с настоящим Кодексом работник должен быть ознакомлен в письменной форме, в том числе под роспись, с принимаемыми локальными нормативными актами, непосредственно связанными с его трудовой деятельностью, приказами (распоряжениями) работодателя, уведомлениями, требованиями и иными документами, дистанционный работник может быть ознакомлен с ними путем обмена электронными документами между работодателем и дистанционным работником. В случаях, если в соответствии с настоящим Кодексом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может сделать это в форме электронного документа. 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 При подаче дистанционным работником заявления о выдаче заверенных надлежащим образом копий документов, связанных с работой (статья 62 настоящего Кодекса), работодатель не позднее трех рабочих дней со дня подачи указанного заявления обязан направить дистанционному работнику эти копии по почте заказным письмом с уведомлением или, если это указано в заявлении, в форме электронного документа.</w:t>
      </w:r>
    </w:p>
    <w:p>
      <w:r>
        <w:rPr>
          <w:b/>
        </w:rPr>
        <w:t>Статья 312.2. Особенности заключения и изменения условий трудового договора о дистанционной работе</w:t>
      </w:r>
    </w:p>
    <w:p>
      <w:r>
        <w:t>Трудовой договор о дистанционной работе и соглашения об изменении определенных сторонами условий трудового договора о дистанционной работе могут заключаться путем обмена электронными документами. При этом в качестве места заключения трудового договора о дистанционной работе, соглашений об изменении определенных сторонами условий трудового договора о дистанционной работе указывается место нахождения работодателя. В случае, если трудовой договор о дистанционной работе заключен путем обмена электронными документами, работодатель не позднее трех календарных дней со дня заключения данного трудового договора обязан направить дистанционному работнику по почте заказным письмом с уведомлением оформленный надлежащим образом экземпляр данного трудового договора на бумажном носителе. При заключении трудового договора о дистанционной работе путем обмена электронными документами документы, предусмотренные статьей 65 настоящего Кодекса, могут быть предъявлены работодателю лицом, поступающим на дистанционную работу, в форме электронного документа. По требованию работодателя данное лицо обязано направить ему по почте заказным письмом с уведомлением нотариально заверенные копии указанных документов на бумажном носителе. Если трудовой договор о дистанционной работе заключается путем обмена электронными документами лицом, впервые заключающим трудовой договор, данное лицо получает страховое свидетельство государственного пенсионного страхования самостоятельно. Ознакомление лица, заключающего трудовой договор о дистанционной работе, с документами, предусмотренными частью третьей статьи 68 настоящего Кодекса, может осуществляться путем обмена электронными документами. По соглашению сторон трудового договора о дистанционной работе сведения о дистанционной работе могут не вноситься в трудовую книжку дистанционного работника, а при заключении трудового договора впервые трудовая книжка дистанционному работнику может не оформляться. В этих случаях основным документом о трудовой деятельности и трудовом стаже дистанционного работника является экземпляр трудового договора о дистанционной работе, указанный в части второй настоящей статьи. При отсутствии указанного в части шестой настоящей статьи соглашения дистанционный работник предоставляет работодателю трудовую книжку лично или направляет ее по почте заказным письмом с уведомлением. В трудовом договоре о дистанционной работе помимо дополнительных условий, не ухудшающих положения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(часть четвертая статьи 57 настоящего Кодекса), может предусматриваться дополнительное условие об обязанности дистанционного работника использовать при исполнении им своих обязанностей по трудовому договору о дистанционной работе оборудование, программно-технические средства, средства защиты информации и иные средства, предоставленные или рекомендованные работодателем.</w:t>
      </w:r>
    </w:p>
    <w:p>
      <w:r>
        <w:rPr>
          <w:b/>
        </w:rPr>
        <w:t>Статья 312.3. Особенности организации и охраны труда дистанционных работников</w:t>
      </w:r>
    </w:p>
    <w:p>
      <w:r>
        <w:t>Порядок и сроки обеспечения дистанционных работников необходимыми для исполнения ими своих обязанностей по трудовому договору о дистанционной работе оборудованием, программно-техническими средствами, средствами защиты информации и иными средствами, порядок и сроки представления дистанционными работниками отчетов о выполненной работе, размер, порядок и сроки выплаты компенсации за использование дистанционными работниками принадлежащих им либо арендованных ими оборудования, программно-технических средств, средств защиты информации и иных средств, порядок возмещения других связанных с выполнением дистанционной работы расходов определяются трудовым договором о дистанционной работе. В целях обеспечения безопасных условий и охраны труда дистанционных работников работодатель исполняет обязанности, предусмотренные абзацами шестнадцатым, девятнадцатым и двадцатым части второй статьи 212 настоящего Кодекса, а также 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Другие обязанности работодателя по обеспечению безопасных условий и охраны труда, установленные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на дистанционных работников не распространяются, если иное не предусмотрено трудовым договором о дистанционной работе.</w:t>
      </w:r>
    </w:p>
    <w:p>
      <w:r>
        <w:rPr>
          <w:b/>
        </w:rPr>
        <w:t>Статья 312.4. Особенности режима рабочего времени и времени отдыха дистанционного работника</w:t>
      </w:r>
    </w:p>
    <w:p>
      <w:r>
        <w:t>Если иное не предусмотрено трудовым договором о дистанционной работе, режим рабочего времени и времени отдыха дистанционного работника устанавливается им по своему усмотрению. Порядок предоставления дистанционному работнику ежегодного оплачиваемого отпуска и иных видов отпусков определяется трудовым договором о дистанционной работе в соответствии с настоящим Кодексом и иными актами, содержащими нормы трудового права.</w:t>
      </w:r>
    </w:p>
    <w:p>
      <w:r>
        <w:rPr>
          <w:b/>
        </w:rPr>
        <w:t>Статья 312.5. Особенности прекращения трудового договора о дистанционной работе</w:t>
      </w:r>
    </w:p>
    <w:p>
      <w:r>
        <w:t>Расторжение трудового договора о дистанционной работе по инициативе работодателя производится по основаниям, предусмотренным трудовым договором. В случае, если ознакомление дистанционного работника с приказом (распоряжением) работодателя о прекращении трудового договора о дистанционной работе осуществляется в форме электронного документа, работодатель в день прекращения данного трудового договора обязан направить дистанционному работнику по почте заказным письмом с уведомлением оформленную надлежащим образом копию указанного приказа (распоряжения) на бумажном носителе.".</w:t>
      </w:r>
    </w:p>
    <w:p>
      <w:r>
        <w:rPr>
          <w:b/>
        </w:rPr>
        <w:t>Статья 3</w:t>
      </w:r>
    </w:p>
    <w:p>
      <w:r>
        <w:t>Статью 1 Федерального закона от 6 апреля 2011 года № 63-ФЗ "Об электронной подписи" (Собрание законодательства Российской Федерации, 2011, № 15, ст. 2036) дополнить словами ", в том числе в случаях, установленных другими федеральными законами".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