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31-1 Федерального закона "О некоммерческих организациях"</w:t>
      </w:r>
    </w:p>
    <w:p>
      <w:r>
        <w:rPr>
          <w:b/>
        </w:rPr>
        <w:t>Статья None. Федеральный закон   от 02.07.2013 № 172-ФЗ</w:t>
      </w:r>
    </w:p>
    <w:p>
      <w:r>
        <w:t>О внесении изменения в статью 31-1 Федерального закона "О некоммерческих организациях" РОССИЙСКАЯ ФЕДЕРАЦИЯ ФЕДЕРАЛЬНЫЙ ЗАКОН О внесении изменения в статью 31 1 Федерального закона "О некоммерческих организациях" Принят Государственной Думой 21 июня 2013 года Одобрен Советом Федерации 26 июня 2013 года Внести в пункт 1 статьи 31 1 Федерального закона от 12 января 1996 года № 7-ФЗ "О некоммерческих организациях" (Собрание законодательства Российской Федерации, 1996, № 3, ст. 145; 2010, № 15, ст. 1736; 2011, № 29, ст. 4291; 2012, № 53, ст. 7650) изменение, дополнив его подпунктом 12 следующего содержания: "12) деятельность в сфере патриотического, в том числе военно-патриотического, воспитания граждан Российской Федерации.". Президент Российской Федерации В.Путин Москва, Кремль 2 июля 2013 года № 172-ФЗ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