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8.14 и 8.21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02.07.2013 № 173-ФЗ</w:t>
      </w:r>
    </w:p>
    <w:p>
      <w:r>
        <w:t>О внесении изменений в статьи 8.14 и 8.21 Кодекса Российской Федерации об административных правонарушениях РОССИЙСКАЯ ФЕДЕРАЦИЯ ФЕДЕРАЛЬНЫЙ ЗАКОН О внесении изменений в статьи 8.14 и 8.21 Кодекса Российской Федерации об административных правонарушениях Принят Государственной Думой 21 июня 2013 года Одобрен Советом Федерации 26 июня 2013 года Внести в Кодекс Российской Федерации об административных правонарушениях (Собрание законодательства Российской Федерации, 2002, № 1, ст. 1; 2005, № 19, ст. 1752; 2007, № 26, ст. 3089; 2008, № 29, ст. 3418; № 49, ст. 5748) следующие изменения</w:t>
      </w:r>
    </w:p>
    <w:p>
      <w:r>
        <w:t>в абзаце втором части 1 статьи 8.14 слова "на должностных лиц - от одной тысячи пятисот до двух тысяч рублей" заменить словами "на должностных лиц - от десяти тысяч до двадцати тысяч рублей", слова "юридического лица, - от одной тысячи пятисот до двух тысяч рублей" заменить словами "юридического лица, - от двадцати тысяч до тридцати тысяч рублей", слова "от десяти тысяч до двадцати тысяч рублей" заменить словами "от восьмидесяти тысяч до ста тысяч рублей"</w:t>
      </w:r>
    </w:p>
    <w:p>
      <w:r>
        <w:t>в статье 8.21: а) в абзаце втором части 1 слова "на должностных лиц - от четырех тысяч до пяти тысяч рублей" заменить словами "на должностных лиц - от сорока тысяч до пятидесяти тысяч рублей", слова "юридического лица, - от четырех тысяч до пяти тысяч рублей" заменить словами "юридического лица, - от тридцати тысяч до пятидесяти тысяч рублей", слова "от сорока тысяч до пятидесяти тысяч рублей" заменить словами "от ста восьмидесяти тысяч до двухсот пятидесяти тысяч рублей"; б) в абзаце втором части 2 слова "на должностных лиц - от трех тысяч до четырех тысяч рублей" заменить словами "на должностных лиц - от десяти тысяч до двадцати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рублей", слова "от тридцати тысяч до сорока тысяч рублей" заменить словами "от восьмидесяти тысяч до ста тысяч рублей". Президент Российской Федерации В.Путин Москва, Кремль 2 июля 2013 года № 173-ФЗ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