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13 и 76 Федерального закона "О Центральном банке Российской Федерации (Банке России)"</w:t>
      </w:r>
    </w:p>
    <w:p>
      <w:r>
        <w:rPr>
          <w:b/>
        </w:rPr>
        <w:t>Статья None. Федеральный закон   от 02.07.2013 № 184-ФЗ</w:t>
      </w:r>
    </w:p>
    <w:p>
      <w:r>
        <w:t>О внесении изменений в статьи 13 и 76 Федерального закона "О Центральном банке Российской Федерации (Банке России)" РОССИЙСКАЯ ФЕДЕРАЦИЯ ФЕДЕРАЛЬНЫЙ ЗАКОН О внесении изменений в статьи 13 и 76 Федерального закона "О Центральном банке Российской Федерации (Банке России)" Принят Государственной Думой 11 июня 2013 года Одобрен Советом Федерации 26 июня 2013 года 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2009, № 1, ст. 25; № 48, ст. 5731; 2011, № 27, ст. 3873) следующие изменения</w:t>
      </w:r>
    </w:p>
    <w:p>
      <w:r>
        <w:t>абзац третий пункта 8 статьи 13 дополнить словами ", включая информацию о деятельности уполномоченных представителей, назначенных в кредитную организацию в случаях, предусмотренных частью первой статьи 76 настоящего Федерального закона"</w:t>
      </w:r>
    </w:p>
    <w:p>
      <w:r>
        <w:t>статью 76 изложить в следующей редакции: " Статья 76. Банк России вправе назначить уполномоченных представителей в кредитную организацию в случаях, если:</w:t>
      </w:r>
    </w:p>
    <w:p>
      <w:r>
        <w:t>кредитной организацией получен от Государственной корпорации "Банк развития и внешнеэкономической деятельности (Внешэкономбанк)" (далее - Внешэкономбанк) кредит (заем) в иностранной валюте в соответствии со статьей 1 Федерального закона от 13 октября 2008 года № 173-ФЗ "О дополнительных мерах по поддержке финансовой системы Российской Федерации" (далее - Федеральный закон "О дополнительных мерах по поддержке финансовой системы Российской Федерации")</w:t>
      </w:r>
    </w:p>
    <w:p>
      <w:r>
        <w:t>кредитной организацией получен от Банка России субординированный кредит (заем) в соответствии со статьей 5 Федерального закона "О дополнительных мерах по поддержке финансовой системы Российской Федерации"</w:t>
      </w:r>
    </w:p>
    <w:p>
      <w:r>
        <w:t>кредитной организацией получен от Внешэкономбанка субординированный кредит (заем) в соответствии со статьей 6 Федерального закона "О дополнительных мерах по поддержке финансовой системы Российской Федерации"</w:t>
      </w:r>
    </w:p>
    <w:p>
      <w:r>
        <w:t>в кредитной организации размещены средства федерального бюджета на банковских депозитах в соответствии со статьей 236 Бюджетного кодекса Российской Федерации</w:t>
      </w:r>
    </w:p>
    <w:p>
      <w:r>
        <w:t>кредитной организацией получен кредит Банка России в соответствии с пунктом 1 1 статьи 46 настоящего Федерального закона на срок более одного месяца</w:t>
      </w:r>
    </w:p>
    <w:p>
      <w:r>
        <w:t>Банк России и государственная корпорация "Агентство по страхованию вкладов" осуществили в отношении кредитной организации меры по предупреждению банкротства банков, являющихся участниками системы обязательного страхования вкладов физических лиц в банках Российской Федерации, в соответствии с Федеральным законом от 27 октября 2008 года № 175-ФЗ "О дополнительных мерах для укрепления стабильности банковской системы в период до 31 декабря 2014 года"</w:t>
      </w:r>
    </w:p>
    <w:p>
      <w:r>
        <w:t>размер активов кредитной организации составляет 50 и более миллиардов рублей и (или) размер средств, привлеченных от физических лиц на основании договоров банковского вклада и договоров банковского счета, составляет 10 и более миллиардов рублей. Уполномоченные представители Банка России могут быть назначены в кредитную организацию в случаях, предусмотренных пунктами 1-6 части первой настоящей статьи, со дня поступления в кредитную организацию средств (части средств) соответствующего кредита (займа) или депозита либо со дня начала осуществления в отношении кредитной организации мер по предупреждению банкротства банков, являющихся участниками системы обязательного страхования вкладов физических лиц в банках Российской Федерации, в соответствии с Федеральным законом от 27 октября 2008 года № 175-ФЗ "О дополнительных мерах для укрепления стабильности банковской системы в период до 31 декабря 2014 года", и их деятельность может осуществляться до дня полного исполнения кредитной организацией обязательств, возникших в связи с получением соответствующего кредита (займа) или депозита, либо до дня завершения осуществления в отношении кредитной организации указанных мер по предупреждению банкротства. Уполномоченный представитель Банка России вправе получать от кредитной организации информацию о размере вознаграждения, выплачиваемого кредитной организацией единоличному и коллегиальному исполнительным органам. В рамках осуществления своей деятельности уполномоченный представитель Банка России вправе:</w:t>
      </w:r>
    </w:p>
    <w:p>
      <w:r>
        <w:t>участвовать без права голоса в заседаниях органов управления кредитной организации, а также органов кредитной организации, принимающих решения по вопросам кредитования, управления активами и пассивами кредитной организации</w:t>
      </w:r>
    </w:p>
    <w:p>
      <w:r>
        <w:t>получать от кредитной организации информацию и документы о деятельности кредитной организации по вопросам кредитования, предоставления гарантий, управления активами и пассивами (требованиями и обязательствами) кредитной организации. Кредитная организация обязана представлять уполномоченному представителю Банка России по его запросу информацию и документы о деятельности кредитной организации по вопросам кредитования, в том числе об осуществленных и о планируемых объемах кредитования и его условиях, а также по вопросам предоставления гарантий, управления активами и пассивами (требованиями и обязательствами) кредитной организации и не препятствовать деятельности уполномоченного представителя Банка России. Порядок представления кредитной организацией указанных информации и документов уполномоченному представителю Банка России устанавливается Банком России. В случае невыполнения кредитной организацией требований настоящей статьи к ней могут быть применены меры, предусмотренные статьей 74 настоящего Федерального закона, а контрагенты кредитной организации по договорам, заключенным с кредитной организацией и предусмотренным частью первой настоящей статьи, вправе потребовать досрочного исполнения обязательств кредитной организации по таким договорам. Уполномоченные представители Банка России являются служащими Банка России. Порядок назначения уполномоченного представителя Банка России в случаях, предусмотренных пунктами 1-6 части первой настоящей статьи, осуществления и прекращения им своей деятельности устанавливается Банком России по согласованию с Правительством Российской Федерации. Порядок назначения уполномоченного представителя Банка России в случае, предусмотренном пунктом 7 части первой настоящей статьи, осуществления и прекращения им своей деятельности устанавливается Банком России.". Президент Российской Федерации В.Путин Москва, Кремль 2 июля 2013 года № 184-ФЗ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