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Турецкой Республики о местах российских захоронений на территории Турецкой Республики и турецких захоронений на территории Российской Федерации</w:t>
      </w:r>
    </w:p>
    <w:p>
      <w:r>
        <w:rPr>
          <w:b/>
        </w:rPr>
        <w:t>Статья None. Федеральный закон   от 25.11.2013 № 309-ФЗ</w:t>
      </w:r>
    </w:p>
    <w:p>
      <w:r>
        <w:t>О ратификации Соглашения между Правительством Российской Федерации и Правительством Турецкой Республики о местах российских захоронений на территории Турецкой Республики и турецких захоронений на территории Российской Федерации РОССИЙСКАЯ ФЕДЕРАЦИЯ ФЕДЕРАЛЬНЫЙ ЗАКОН О ратификации Соглашения между Правительством Российской Федерации и Правительством Турецкой Республики о местах российских захоронений на территории Турецкой Республики и турецких захоронений на территории Российской Федерации Принят Государственной Думой 15 ноября 2013 года Одобрен Советом Федерации 20 ноября 2013 года Ратифицировать Соглашение между Правительством Российской Федерации и Правительством Турецкой Республики о местах российских захоронений на территории Турецкой Республики и турецких захоронений на территории Российской Федерации, подписанное в городе Стамбуле 3 декабря 2012 года. Президент Российской Федерации В.Путин Москва, Кремль 25 ноября 2013 года № 309-ФЗ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