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2014 год и на плановый период 2015 и 2016 годов</w:t>
      </w:r>
    </w:p>
    <w:p>
      <w:r>
        <w:rPr>
          <w:b/>
        </w:rPr>
        <w:t>Статья 1. Основные характеристики федерального бюджета на 2014 год и на плановый период 2015 и 2016 годов</w:t>
      </w:r>
    </w:p>
    <w:p>
      <w:r>
        <w:rPr>
          <w:b/>
        </w:rPr>
        <w:t xml:space="preserve">1. </w:t>
      </w:r>
      <w:r>
        <w:t>Утвердить основные характеристики федерального бюджета на 2014 год, определенные исходя из прогнозируемого объема валового внутреннего продукта в размере 71 493,0 млрд. рублей и уровня инфляции, не превышающего 5,0 процента (декабрь 2014 года к декабрю 2013 года): (В редакции Федерального закона от 28.06.2014 № 201-ФЗ) 1) прогнозируемый общий объем доходов федерального бюджета в сумме 14 238 774 490,0 тыс. рублей, в том числе прогнозируемый объем дополнительных нефтегазовых доходов федерального бюджета в сумме 1 567 739 299,0 тыс. рублей; (В редакции Федерального закона от 28.06.2014 № 201-ФЗ) 2) общий объем расходов федерального бюджета в сумме 13 960 133 315,8 тыс. рублей;</w:t>
      </w:r>
    </w:p>
    <w:p>
      <w:r>
        <w:rPr>
          <w:b/>
        </w:rPr>
        <w:t xml:space="preserve">2. </w:t>
      </w:r>
      <w:r>
        <w:t>Утвердить основные характеристики федерального бюджета на 2015 год и на 2016 год, определенные исходя из прогнозируемого объема валового внутреннего продукта в размере соответственно 79 660,0 млрд. рублей и 86 837,0 млрд. рублей и уровня инфляции, не превышающего соответственно 4,5 процента (декабрь 2015 года к декабрю 2014 года) и 4,5 процента (декабрь 2016 года к декабрю 2015 года)</w:t>
      </w:r>
    </w:p>
    <w:p>
      <w:r>
        <w:rPr>
          <w:b/>
        </w:rPr>
        <w:t xml:space="preserve">1. </w:t>
      </w:r>
      <w:r>
        <w:t>нормативную величину Резервного фонда в сумме 5 004 510 000,0 тыс. рублей; (В редакции Федерального закона от 28.06.2014 № 201-ФЗ) 4) верхний предел государственного внутреннего долга Российской Федерации на 1 января 2015 года в сумме 6 888 522 353,8 тыс. рублей; (В редакции Федерального закона от 28.06.2014 № 201-ФЗ) 5) верхний предел государственного внешнего долга Российской Федерации на 1 января 2015 года в сумме 64,9 млрд. долларов США, или 47,4 млрд. евро; (В редакции Федерального закона от 28.06.2014 № 201-ФЗ) 6) профицит федерального бюджета в сумме 278 641 174,2 тыс. рублей. (В редакции Федерального закона от 28.06.2014 № 201-ФЗ)</w:t>
      </w:r>
    </w:p>
    <w:p>
      <w:r>
        <w:rPr>
          <w:b/>
        </w:rPr>
        <w:t xml:space="preserve">2. </w:t>
      </w:r>
      <w:r>
        <w:t>прогнозируемый общий объем доходов федерального бюджета на 2015 год в сумме 14 564 940 902,0 тыс. рублей, в том числе прогнозируемый объем дополнительных нефтегазовых доходов федерального бюджета в сумме 384 911 781,0 тыс. рублей, и на 2016 год в сумме 15 905 708 733,0 тыс. рублей, в том числе прогнозируемый объем дополнительных нефтегазовых доходов федерального бюджета в сумме 381 865 740,0 тыс. рублей</w:t>
      </w:r>
    </w:p>
    <w:p>
      <w:r>
        <w:rPr>
          <w:b/>
        </w:rPr>
        <w:t xml:space="preserve">2. </w:t>
      </w:r>
      <w:r>
        <w:t>общий объем расходов федерального бюджета на 2015 год в сумме 15 361 540 902,0 тыс. рублей, в том числе условно утвержденные расходы в сумме 384 038 522,6 тыс. рублей, и на 2016 год в сумме 16 392 212 993,0 тыс. рублей, в том числе условно утвержденные расходы в сумме 819 610 649,7 тыс. рублей</w:t>
      </w:r>
    </w:p>
    <w:p>
      <w:r>
        <w:rPr>
          <w:b/>
        </w:rPr>
        <w:t xml:space="preserve">2. </w:t>
      </w:r>
      <w:r>
        <w:t>нормативную величину Резервного фонда на 2015 год в сумме 5 576 200 000,0 тыс. рублей и на 2016 год в сумме 6 078 590 000,0 тыс. рублей</w:t>
      </w:r>
    </w:p>
    <w:p>
      <w:r>
        <w:rPr>
          <w:b/>
        </w:rPr>
        <w:t xml:space="preserve">2. </w:t>
      </w:r>
      <w:r>
        <w:t>верхний предел государственного внутреннего долга Российской Федерации на 1 января 2016 года в сумме 8 466 494 605,2 тыс. рублей и на 1 января 2017 года в сумме 9 335 492 368,6 тыс. рублей</w:t>
      </w:r>
    </w:p>
    <w:p>
      <w:r>
        <w:rPr>
          <w:b/>
        </w:rPr>
        <w:t xml:space="preserve">2. </w:t>
      </w:r>
      <w:r>
        <w:t>верхний предел государственного внешнего долга Российской Федерации на 1 января 2016 года в сумме 78,8 млрд. долларов США, или 60,6 млрд. евро, и на 1 января 2017 года в сумме 88,5 млрд. долларов США, или 68,1 млрд. евро</w:t>
      </w:r>
    </w:p>
    <w:p>
      <w:r>
        <w:rPr>
          <w:b/>
        </w:rPr>
        <w:t xml:space="preserve">2. </w:t>
      </w:r>
      <w:r>
        <w:t>дефицит федерального бюджета на 2015 год в сумме 796 600 000,0 тыс. рублей и на 2016 год в сумме 486 504 260,0 тыс. рублей</w:t>
      </w:r>
    </w:p>
    <w:p>
      <w:r>
        <w:rPr>
          <w:b/>
        </w:rPr>
        <w:t>Статья 2. Нормативы распределения доходов между бюджетами бюджетной системы Российской Федерации на 2014 год и на плановый период 2015 и 2016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2014 год и на плановый период 2015 и 2016 годов согласно приложению 1 к настоящему Федеральному закону</w:t>
      </w:r>
    </w:p>
    <w:p>
      <w:r>
        <w:rPr>
          <w:b/>
        </w:rPr>
        <w:t xml:space="preserve">2. </w:t>
      </w:r>
      <w:r>
        <w:t>Доходы от уплаты в 2014 году и в плановом периоде 2015 и 2016 годов акцизов на автомобильный и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распределяются по нормативам, установленным соответственно приложениями 2 и 3 к настоящему Федеральному закону. Доходы от уплаты указанных акцизов в 2014 году направляются в уполномоченный территориальный орган Федерального казначейства для их перечисления на счета территориальных органов Федерального казначейства в соответствии с установленными нормативами не реже одного раза в 10 дней. Перечисленные уполномоченным территориальным органом Федерального казначейства в 2014 году на счета территориальных органов Федерального казначейства доходы от уплаты указанных акцизов распределяются территориальными органами Федерального казначейства между бюджетами субъектов Российской Федерации и местными бюджетами с учетом установленных законами субъектов Российской Федерации дифференцированных нормативов отчислений в местные бюджеты</w:t>
      </w:r>
    </w:p>
    <w:p>
      <w:r>
        <w:rPr>
          <w:b/>
        </w:rPr>
        <w:t xml:space="preserve">3. </w:t>
      </w:r>
      <w:r>
        <w:t>Доходы от уплаты в 2014 году и в плановом периоде 2015 и 2016 годов акцизов на автомобильный и прямогонный бензин, дизельное топливо, моторные масла для дизельных и (или) карбюраторных (инжекторных) двигателей, подлежащие в случае заключения договора между органами государственной власти Архангельской области и органами государственной власти Ненецкого автономного округа зачислению в бюджет Ненецкого автономного округа, распределяются в полном объеме в местные бюджеты по установленным законом Ненецкого автономного округа дифференцированным нормативам отчислений в местные бюджеты</w:t>
      </w:r>
    </w:p>
    <w:p>
      <w:r>
        <w:rPr>
          <w:b/>
        </w:rPr>
        <w:t xml:space="preserve">4.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2014 году и в плановом периоде 2015 и 2016 годов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подлежащих зачислению в бюджет Тюменской области налоговых доходов от налога на прибыль организаций, зачисляемых в бюджеты субъектов Российской Федерации по нормативу в размере 29,5 процента</w:t>
      </w:r>
    </w:p>
    <w:p>
      <w:r>
        <w:rPr>
          <w:b/>
        </w:rPr>
        <w:t xml:space="preserve">5. </w:t>
      </w:r>
      <w:r>
        <w:t>Установить, что в 2014 году возврат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уплаченных до 1 января 2014 года, производится в соответствии с порядком, установленным Министерством финансов Российской Федерации для возврата сумм акцизов, указанных в части 2 настоящей статьи, за счет средств бюджетов субъектов Российской Федерации в соответствии с нормативами распределения, установленными на 2014 год согласно приложению 2 к настоящему Федеральному закону</w:t>
      </w:r>
    </w:p>
    <w:p>
      <w:r>
        <w:rPr>
          <w:b/>
        </w:rPr>
        <w:t>Статья 3. Индексация ставок отдельных видов платежей на 2014 год</w:t>
      </w:r>
    </w:p>
    <w:p>
      <w:r>
        <w:rPr>
          <w:b/>
        </w:rPr>
        <w:t xml:space="preserve">1. </w:t>
      </w:r>
      <w:r>
        <w:t>Ставки платы за единицу объема древесины, заготавливаемой на землях, находящихся в федеральной собственности, установленные Правительством Российской Федерации в 2007 году, применяются в 2014 году с коэффициентом 1,30</w:t>
      </w:r>
    </w:p>
    <w:p>
      <w:r>
        <w:rPr>
          <w:b/>
        </w:rPr>
        <w:t xml:space="preserve">2. </w:t>
      </w:r>
      <w:r>
        <w:t>Ставки платы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установленные Правительством Российской Федерации в 2007 году, применяются в 2014 году с коэффициентом 1,13</w:t>
      </w:r>
    </w:p>
    <w:p>
      <w:r>
        <w:rPr>
          <w:b/>
        </w:rPr>
        <w:t xml:space="preserve">3. </w:t>
      </w:r>
      <w:r>
        <w:t>Нормативы платы за негативное воздействие на окружающую среду, установленные Правительством Российской Федерации в 2003 году и в 2005 году, применяются в 2014 году с коэффициентом соответственно 2,33 и 1,89</w:t>
      </w:r>
    </w:p>
    <w:p>
      <w:r>
        <w:rPr>
          <w:b/>
        </w:rPr>
        <w:t>Статья 4.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4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5 к настоящему Федеральному закону</w:t>
      </w:r>
    </w:p>
    <w:p>
      <w:r>
        <w:rPr>
          <w:b/>
        </w:rPr>
        <w:t xml:space="preserve">3. </w:t>
      </w:r>
      <w:r>
        <w:t>Федеральные органы государственной власти, федеральные государственные органы, Центральный банк Российской Федерации, являющиеся главными администраторами доходов федерального бюджета, по согласованию с Министерством финансов Российской Федерации вправе наделить свои территориальные органы, а также подведомственные им казенные учреждения отдельными полномочиями главных администраторов доходов федерального бюджета путем издания правовых актов</w:t>
      </w:r>
    </w:p>
    <w:p>
      <w:r>
        <w:rPr>
          <w:b/>
        </w:rPr>
        <w:t>Статья 5. Особенности администрирования доходов бюджетов бюджетной системы Российской Федерации в 2014 году</w:t>
      </w:r>
    </w:p>
    <w:p>
      <w:r>
        <w:rPr>
          <w:b/>
        </w:rPr>
        <w:t xml:space="preserve">1. </w:t>
      </w:r>
      <w:r>
        <w:t>(Часть утратила силу - Федеральный закон от 28.06.2014 № 201-ФЗ)</w:t>
      </w:r>
    </w:p>
    <w:p>
      <w:r>
        <w:rPr>
          <w:b/>
        </w:rPr>
        <w:t xml:space="preserve">2. </w:t>
      </w:r>
      <w:r>
        <w:t>Территориальные органы Федеральной налоговой службы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 xml:space="preserve">3. </w:t>
      </w:r>
      <w:r>
        <w:t>Установить, что</w:t>
      </w:r>
    </w:p>
    <w:p>
      <w:r>
        <w:rPr>
          <w:b/>
        </w:rPr>
        <w:t xml:space="preserve">4.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переводе денежных средств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5. </w:t>
      </w: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подлежат перечислению в доход федерального бюджета</w:t>
      </w:r>
    </w:p>
    <w:p>
      <w:r>
        <w:rPr>
          <w:b/>
        </w:rPr>
        <w:t xml:space="preserve">6. </w:t>
      </w:r>
      <w:r>
        <w:t>Средства, получаемые Государственной корпорацией по атомной энергии "Росатом"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 подлежат перечислению в доход федерального бюджета</w:t>
      </w:r>
    </w:p>
    <w:p>
      <w:r>
        <w:rPr>
          <w:b/>
        </w:rPr>
        <w:t xml:space="preserve">3. </w:t>
      </w:r>
      <w:r>
        <w:t>возврат суммы налога, подлежащей возмещению в соответствии с Налоговым кодексом Российской Федерации, отражается по коду классификации доходов бюджетов, предусмотренному для учета доходов от указанного налога (за исключением возврата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уплаченных до 1 января 2014 года, возврат которых отражается по коду классификации доходов бюджетов, предусмотренному для учета возврата доходов от указанного налога за 2013 год)</w:t>
      </w:r>
    </w:p>
    <w:p>
      <w:r>
        <w:rPr>
          <w:b/>
        </w:rPr>
        <w:t xml:space="preserve">3. </w:t>
      </w:r>
      <w:r>
        <w:t>уплата процентов, начисленных при нарушении сроков возврата сумм излишне уплаченного либо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пеней и штрафов, с применением отдельного кода подвида доходов</w:t>
      </w:r>
    </w:p>
    <w:p>
      <w:r>
        <w:rPr>
          <w:b/>
        </w:rPr>
        <w:t xml:space="preserve">3. </w:t>
      </w:r>
      <w:r>
        <w:t>уплата процентов, начисленных при нарушении срока возврата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уплаченных или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3. </w:t>
      </w:r>
      <w:r>
        <w:t>уплата процентов, начисленных при нарушении срока возврата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уплаченных или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3.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полном объеме подлежат зачислению в доход федерального бюджета</w:t>
      </w:r>
    </w:p>
    <w:p>
      <w:r>
        <w:rPr>
          <w:b/>
        </w:rPr>
        <w:t>Статья 6. Особенности использования средств, получаемых федеральными казенными учреждениями, Государственной компанией "Российские автомобильные дороги", федеральными государственными унитарными предприятиями, получающими субсидии из федерального бюджета на осуществление капитальных вложений</w:t>
      </w:r>
    </w:p>
    <w:p>
      <w:r>
        <w:rPr>
          <w:b/>
        </w:rPr>
        <w:t xml:space="preserve">1. </w:t>
      </w:r>
      <w:r>
        <w:t>Остатки средств на счетах территориальных органов Федерального казначейства, открытых в подразделениях Центрального банка Российской Федерации в соответствии с законодательством Российской Федерации, на которых отражаются соответственно операции со средствами, поступающими во временное распоряжение федеральных казенных учреждений, операции со средствами Государственной компании "Российские автомобильные дороги", операции с субсидиями, предоставленными из федерального бюджета федеральным государственным унитарным предприятиям на осуществление капитальных вложений, перечисляются территориальными органами Федерального казначейства в федеральный бюджет с их возвратом Федеральным казначейством не позднее последнего рабочего дня текущего финансового года на счета, с которых они были ранее перечислены, в порядке, установленном Министерством финансов Российской Федерации</w:t>
      </w:r>
    </w:p>
    <w:p>
      <w:r>
        <w:rPr>
          <w:b/>
        </w:rPr>
        <w:t xml:space="preserve">2. </w:t>
      </w:r>
      <w:r>
        <w:t>Территориальные органы Федерального казначейства осуществляют проведение кассовых выплат за счет средств, указанных в части 1 настоящей статьи, не позднее второго рабочего дня, следующего за днем представления федеральными казенными учреждениями, Государственной компанией "Российские автомобильные дороги", федеральными государственными унитарными предприятиями платежных документов, в порядке, установленном Федеральным казначейством</w:t>
      </w:r>
    </w:p>
    <w:p>
      <w:r>
        <w:rPr>
          <w:b/>
        </w:rPr>
        <w:t xml:space="preserve">3. </w:t>
      </w:r>
      <w:r>
        <w:t>Остатки средств федерального бюджета по состоянию на 1 января 2014 года на счетах Федерального казначейства, образовавшиеся в связи с неиспользованием по состоянию на 1 января 2014 года доходов федерального бюджета, полученных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подлежат использованию указанными учреждениями в 2014 году в соответствии с пунктом 10 статьи 241 Бюджетного кодекса Российской Федерации</w:t>
      </w:r>
    </w:p>
    <w:p>
      <w:r>
        <w:rPr>
          <w:b/>
        </w:rPr>
        <w:t>Статья 7. Бюджетные ассигнования федерального бюджета на 2014 год и на плановый период 2015 и 2016 годов</w:t>
      </w:r>
    </w:p>
    <w:p>
      <w:r>
        <w:rPr>
          <w:b/>
        </w:rPr>
        <w:t xml:space="preserve">1. </w:t>
      </w:r>
      <w:r>
        <w:t>Утвердить общий объем бюджетных ассигнований на исполнение публичных нормативных обязательств на 2014 год в сумме 621 207 332,2 тыс. рублей, на 2015 год в сумме 683 021 807,5 тыс. рублей и на 2016 год в сумме 717 646 929,1 тыс. рублей. (В редакции Федерального закона от 28.06.2014 № 201-ФЗ)</w:t>
      </w:r>
    </w:p>
    <w:p>
      <w:r>
        <w:rPr>
          <w:b/>
        </w:rPr>
        <w:t xml:space="preserve">2. </w:t>
      </w:r>
      <w:r>
        <w:t>Утвердить ведомственную структуру расходов федерального бюджета</w:t>
      </w:r>
    </w:p>
    <w:p>
      <w:r>
        <w:rPr>
          <w:b/>
        </w:rPr>
        <w:t xml:space="preserve">3.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
        <w:rPr>
          <w:b/>
        </w:rPr>
        <w:t xml:space="preserve">4.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w:t>
      </w:r>
    </w:p>
    <w:p>
      <w:r>
        <w:rPr>
          <w:b/>
        </w:rPr>
        <w:t xml:space="preserve">5. </w:t>
      </w:r>
      <w:r>
        <w:t>Утвердить основные показатели государственного оборонного заказа</w:t>
      </w:r>
    </w:p>
    <w:p>
      <w:r>
        <w:rPr>
          <w:b/>
        </w:rPr>
        <w:t xml:space="preserve">6. </w:t>
      </w:r>
      <w:r>
        <w:t>Утвердить распределение бюджетных ассигнований на реализацию федеральных целевых программ</w:t>
      </w:r>
    </w:p>
    <w:p>
      <w:r>
        <w:rPr>
          <w:b/>
        </w:rPr>
        <w:t xml:space="preserve">7. </w:t>
      </w:r>
      <w:r>
        <w:t>Субсидии юридическим лицам, индивидуальным предпринимателям,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8. </w:t>
      </w:r>
      <w:r>
        <w:t>Главные распорядители средств федерального бюджета в течение трех рабочих дней со дня заключения соглашения (договора) о предоставлении субсидий юридическим лицам, индивидуальным предпринимателям, физическим лицам - производителям товаров (работ, услуг) обеспечивают включение информации и документов по каждому соглашению (договору) в реестр соглашений (договоров), ведение которого осуществляется Федеральным казначейством в порядке, установленном Министерством финансов Российской Федерации. Реестр соглашений (договоров) размещается на едином портале бюджетной системы Российской Федерации, доступ к которому обеспечивается в информационно-телекоммуникационной сети Интернет</w:t>
      </w:r>
    </w:p>
    <w:p>
      <w:r>
        <w:rPr>
          <w:b/>
        </w:rPr>
        <w:t xml:space="preserve">9. </w:t>
      </w:r>
      <w:r>
        <w:t>Распределение бюджетных ассигнований, предусмотренных настоящим Федеральным законом на осуществление взносов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осуществляется в порядке, установленном Правительством Российской Федерации</w:t>
      </w:r>
    </w:p>
    <w:p>
      <w:r>
        <w:rPr>
          <w:b/>
        </w:rPr>
        <w:t xml:space="preserve">2. </w:t>
      </w:r>
      <w:r>
        <w:t>на 2014 год согласно приложениям 6, 61, 62, 7 (секретно), 71 (секретно), 8 (совершенно секретно) и 81 (совершенно секретно) к настоящему Федеральному закону; (В редакции федеральных законов от 02.04.2014 № 66-ФЗ, от 28.06.2014 № 201-ФЗ) 2) на плановый период 2015 и 2016 годов согласно приложениям 9, 10 (секретно) и 11 (совершенно секретно) к настоящему Федеральному закону</w:t>
      </w:r>
    </w:p>
    <w:p>
      <w:r>
        <w:rPr>
          <w:b/>
        </w:rPr>
        <w:t xml:space="preserve">3. </w:t>
      </w:r>
      <w:r>
        <w:t>на 2014 год согласно приложениям 12, 121, 122, 13 (секретно) и 131 (секретно) к настоящему Федеральному закону; (В редакции федеральных законов от 02.04.2014 № 66-ФЗ, от 28.06.2014 № 201-ФЗ) 2) на плановый период 2015 и 2016 годов согласно приложениям 14 и 15 (секретно) к настоящему Федеральному закону</w:t>
      </w:r>
    </w:p>
    <w:p>
      <w:r>
        <w:rPr>
          <w:b/>
        </w:rPr>
        <w:t xml:space="preserve">4. </w:t>
      </w:r>
      <w:r>
        <w:t>на 2014 год согласно приложениям 16, 161, 162, 17 (секретно) и 171 (секретно) к настоящему Федеральному закону; (В редакции федеральных законов от 02.04.2014 № 66-ФЗ, от 28.06.2014 № 201-ФЗ) 2) на плановый период 2015 и 2016 годов согласно приложениям 18 и 19 (секретно) к настоящему Федеральному закону</w:t>
      </w:r>
    </w:p>
    <w:p>
      <w:r>
        <w:rPr>
          <w:b/>
        </w:rPr>
        <w:t xml:space="preserve">5. </w:t>
      </w:r>
      <w:r>
        <w:t>на 2014 год согласно приложениям 20 (секретно) и 201 (секретно) к настоящему Федеральному закону; (В редакции Федерального закона от 28.06.2014 № 201-ФЗ) 2) на плановый период 2015 и 2016 годов согласно приложению 21 (секретно) к настоящему Федеральному закону</w:t>
      </w:r>
    </w:p>
    <w:p>
      <w:r>
        <w:rPr>
          <w:b/>
        </w:rPr>
        <w:t xml:space="preserve">6. </w:t>
      </w:r>
      <w:r>
        <w:t>на 2014 год согласно приложениям 22, 221, 23 (секретно), 24 (совершенно секретно) и 241 (совершенно секретно) к настоящему Федеральному закону; (В редакции Федерального закона от 28.06.2014 № 201-ФЗ) 2) на плановый период 2015 и 2016 годов согласно приложениям 25, 26 (секретно) и 27 (совершенно секретно) к настоящему Федеральному закону</w:t>
      </w:r>
    </w:p>
    <w:p>
      <w:r>
        <w:rPr>
          <w:b/>
        </w:rPr>
        <w:t>Статья 8.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2014 году численности федеральных государственных служащих и работников федеральных казенных учреждений, а также работников федеральных казенных учреждений, за исключением решений в отношении работников федеральных казенных учреждений, создаваемых Правительством Российской Федерации в целях реализации мероприятий по поддержке экономики и социальной сферы Республики Крым и города федерального значения Севастополя. (В редакции Федерального закона от 28.06.2014 № 201-ФЗ)</w:t>
      </w:r>
    </w:p>
    <w:p>
      <w:r>
        <w:rPr>
          <w:b/>
        </w:rPr>
        <w:t xml:space="preserve">2. </w:t>
      </w:r>
      <w:r>
        <w:t>Установить, что финансовое обеспечение судов в 2014 году осуществляется исходя из штатной численности</w:t>
      </w:r>
    </w:p>
    <w:p>
      <w:r>
        <w:rPr>
          <w:b/>
        </w:rPr>
        <w:t xml:space="preserve">3. </w:t>
      </w:r>
      <w:r>
        <w:t>Правительство Российской Федерации вправе принимать решения о строительстве и реконструкции объектов недвижимости дипломатических и иных представительств Российской Федерации за пределами территории Российской Федерации, а также о приобретении в собственность Российской Федерации объектов недвижимости для нужд российских загранучреждений</w:t>
      </w:r>
    </w:p>
    <w:p>
      <w:r>
        <w:rPr>
          <w:b/>
        </w:rPr>
        <w:t xml:space="preserve">4. </w:t>
      </w:r>
      <w:r>
        <w:t>Использование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1 июня 2012 года № 761 "О Национальной стратегии действий в интересах детей на 2012 - 2017 годы" и 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 осуществляется в порядке, установленном Правительством Российской Федерации</w:t>
      </w:r>
    </w:p>
    <w:p>
      <w:r>
        <w:rPr>
          <w:b/>
        </w:rPr>
        <w:t xml:space="preserve">2. </w:t>
      </w:r>
      <w:r>
        <w:t>судей судов общей юрисдикции (без мировых судей) в количестве 25 015 единиц и работников их аппаратов (без персонала по охране и обслуживанию зданий, транспортного хозяйства) в количестве 67 369 единиц</w:t>
      </w:r>
    </w:p>
    <w:p>
      <w:r>
        <w:rPr>
          <w:b/>
        </w:rPr>
        <w:t xml:space="preserve">2. </w:t>
      </w:r>
      <w:r>
        <w:t>с 1 января 2014 года по 5 апреля 2014 года 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Судебного департамента при Верховном Суде Российской Федерации и его управлений (отделов) в субъектах Российской Федерации; с 6 апреля 2014 года 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(отделов) в субъектах Российской Федерации; (Пункт в редакции Федерального закона от 28.06.2014 № 201-ФЗ) 3) 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и обслуживанию зданий, транспортного хозяйства) в количестве 6 385 единиц, в том числе работников центрального аппарата в количестве 492 единиц</w:t>
      </w:r>
    </w:p>
    <w:p>
      <w:r>
        <w:rPr>
          <w:b/>
        </w:rPr>
        <w:t xml:space="preserve">2. </w:t>
      </w:r>
      <w:r>
        <w:t>с 1 января 2014 года по 5 августа 2014 года судей Верховного Суда Российской Федерации (включая судей Военной коллегии) в количестве 125 единиц и работников его аппарата (без персонала по охране и обслуживанию зданий, транспортного хозяйства) в количестве 1 032 единиц; с 6 августа 2014 года 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 (Пункт в редакции Федерального закона от 28.06.2014 № 201-ФЗ) 5) с 1 января 2014 года по 5 августа 2014 года судей Высшего Арбитражного Суда Российской Федерации в количестве 90 единиц и работников его аппарата (без персонала по охране и обслуживанию зданий, транспортного хозяйства) в количестве 418 единиц; (В редакции Федерального закона от 28.06.2014 № 201-ФЗ) 6) судей системы арбитражных судов Российской Федерации в количестве 4 053 единиц и работников их аппаратов (без персонала по охране и обслуживанию зданий, транспортного хозяйства) в количестве 11 347 единиц</w:t>
      </w:r>
    </w:p>
    <w:p>
      <w:r>
        <w:rPr>
          <w:b/>
        </w:rPr>
        <w:t>Статья 9.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в 2014 году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составляет 429 408,5 рубля</w:t>
      </w:r>
    </w:p>
    <w:p>
      <w:r>
        <w:rPr>
          <w:b/>
        </w:rPr>
        <w:t xml:space="preserve">2. </w:t>
      </w:r>
      <w:r>
        <w:t>Установить с 1 января 2014 года размер индексации государственных пособий гражданам, имеющим детей, предусмотренных статьей 42 Федерального закона от 19 мая 1995 года № 81-ФЗ "О государственных пособиях гражданам, имеющим детей", 1,05</w:t>
      </w:r>
    </w:p>
    <w:p>
      <w:r>
        <w:rPr>
          <w:b/>
        </w:rPr>
        <w:t xml:space="preserve">3. </w:t>
      </w:r>
      <w:r>
        <w:t>Установить с 1 января 2014 года размер индексации пособия, предусмотренного Федеральным законом от 4 июня 2011 года № 128-ФЗ "О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и ежемесячного пособия детям, предусмотренного Указом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1,05</w:t>
      </w:r>
    </w:p>
    <w:p>
      <w:r>
        <w:rPr>
          <w:b/>
        </w:rPr>
        <w:t xml:space="preserve">4. </w:t>
      </w:r>
      <w:r>
        <w:t>Установить в 2014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233,1 тыс. рублей</w:t>
      </w:r>
    </w:p>
    <w:p>
      <w:r>
        <w:rPr>
          <w:b/>
        </w:rPr>
        <w:t xml:space="preserve">5. </w:t>
      </w:r>
      <w:r>
        <w:t>Установить с 1 января 2014 года с учетом размера индексации 1,05 размер ежегодной денежной выплаты гражданам, награжденным нагрудным знаком "Почетный донор России", в сумме 11 728,0 рубля</w:t>
      </w:r>
    </w:p>
    <w:p>
      <w:r>
        <w:rPr>
          <w:b/>
        </w:rPr>
        <w:t xml:space="preserve">6. </w:t>
      </w:r>
      <w:r>
        <w:t>Установить с 1 января 2014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1,05</w:t>
      </w:r>
    </w:p>
    <w:p>
      <w:r>
        <w:rPr>
          <w:b/>
        </w:rPr>
        <w:t xml:space="preserve">7.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2011 - 2015 годы</w:t>
      </w:r>
    </w:p>
    <w:p>
      <w:r>
        <w:rPr>
          <w:b/>
        </w:rPr>
        <w:t xml:space="preserve">8.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2014 год в размере 6 354 рублей, на 2015 год в размере 6 646 рублей и на 2016 год в размере 6 965 рублей</w:t>
      </w:r>
    </w:p>
    <w:p>
      <w:r>
        <w:rPr>
          <w:b/>
        </w:rPr>
        <w:t xml:space="preserve">9. </w:t>
      </w:r>
      <w:r>
        <w:t>Установить, что размер денежного довольствия, учитываемого при исчислении пенсии в соответствии со статьей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 1 января 2014 года составляет 60,05 процента, с 1 октября 2014 года - 62,12 процента от размера указанного денежного довольствия</w:t>
      </w:r>
    </w:p>
    <w:p>
      <w:r>
        <w:rPr>
          <w:b/>
        </w:rPr>
        <w:t xml:space="preserve">7. </w:t>
      </w:r>
      <w:r>
        <w:t>на 2014 год согласно приложению 28 к настоящему Федеральному закону</w:t>
      </w:r>
    </w:p>
    <w:p>
      <w:r>
        <w:rPr>
          <w:b/>
        </w:rPr>
        <w:t xml:space="preserve">7. </w:t>
      </w:r>
      <w:r>
        <w:t>на плановый период 2015 и 2016 годов согласно приложению 29 к настоящему Федеральному закону</w:t>
      </w:r>
    </w:p>
    <w:p>
      <w:r>
        <w:rPr>
          <w:b/>
        </w:rPr>
        <w:t>Статья 10.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и Государственной корпорацией по атомной энергии "Росатом",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2. </w:t>
      </w:r>
      <w:r>
        <w:t>Правительство Российской Федерации вправе в 2014 году вносить в уставный капитал открытого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2014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2014 году в объеме до 12 070 500,0 тыс. рублей при поступлении в федеральный бюджет в указанном объеме субсидии из бюджета города Москвы в целях реализации мероприятий по развитию транспортного комплекса Московского региона</w:t>
      </w:r>
    </w:p>
    <w:p>
      <w:r>
        <w:rPr>
          <w:b/>
        </w:rPr>
        <w:t xml:space="preserve">4. </w:t>
      </w:r>
      <w:r>
        <w:t>Правительство Российской Федерации вправе в 2014 году осуществить взнос в уставный капитал открытого акционерного общества "Небанковская депозитно-кредитная организация "Агентство кредитных гарантий" (город Москва), учреждаемого Правительством Российской Федерации в целях реализации мер гарантийной поддержки малого и среднего предпринимательства и формирования национальной системы гарантийных организаций, в объеме до 50 000 000,0 тыс. рублей за счет перераспределения бюджетных ассигнований в соответствии с пунктом 13 части 1 статьи 23 настоящего Федерального закона. (Часть введена - Федеральный закон от 02.04.2014 № 66-ФЗ)</w:t>
      </w:r>
    </w:p>
    <w:p>
      <w:r>
        <w:rPr>
          <w:b/>
        </w:rPr>
        <w:t xml:space="preserve">1. </w:t>
      </w:r>
      <w:r>
        <w:t>на 2014 год согласно приложениям 30 и 31 (совершенно секретно) к настоящему Федеральному закону</w:t>
      </w:r>
    </w:p>
    <w:p>
      <w:r>
        <w:rPr>
          <w:b/>
        </w:rPr>
        <w:t xml:space="preserve">1. </w:t>
      </w:r>
      <w:r>
        <w:t>на плановый период 2015 и 2016 годов согласно приложениям 32 и 33 (совершенно секретно) к настоящему Федеральному закону</w:t>
      </w:r>
    </w:p>
    <w:p>
      <w:r>
        <w:rPr>
          <w:b/>
        </w:rPr>
        <w:t>Статья 11. Межбюджетные трансферты бюджетам субъектов Российской Федерации и бюджету города Байконура</w:t>
      </w:r>
    </w:p>
    <w:p>
      <w:r>
        <w:rPr>
          <w:b/>
        </w:rPr>
        <w:t xml:space="preserve">1. </w:t>
      </w:r>
      <w:r>
        <w:t>Утвердить распределение межбюджетных трансфертов бюджетам субъектов Российской Федерации</w:t>
      </w:r>
    </w:p>
    <w:p>
      <w:r>
        <w:rPr>
          <w:b/>
        </w:rPr>
        <w:t xml:space="preserve">2.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приложениями 34 и 35 к настоящему Федеральному закону, а также межбюджетных трансфертов, предоставляемых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утверждается Правительством Российской Федерации</w:t>
      </w:r>
    </w:p>
    <w:p>
      <w:r>
        <w:rPr>
          <w:b/>
        </w:rPr>
        <w:t xml:space="preserve">3. </w:t>
      </w:r>
      <w:r>
        <w:t>Распределение субсидий бюджетам субъектов Российской Федерации (за исключением субсидий, распределение которых утверждено приложениями 34 и 35 к настоящему Федеральному закону) утверждается Правительством Российской Федерации до 1 апреля 2014 года</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Тюменской области (без автономных округов), Ханты-Мансийского автономного округа - Югры, Ямало-Ненецкого автономного округа</w:t>
      </w:r>
    </w:p>
    <w:p>
      <w:r>
        <w:rPr>
          <w:b/>
        </w:rPr>
        <w:t xml:space="preserve">5. </w:t>
      </w:r>
      <w:r>
        <w:t>Распределение в 2014 году объема дотаций из федерального бюджета бюджетам субъектов Российской Федерации на частичную компенсацию дополнительных расходов на повышение оплаты труда работников бюджетной сферы, не распределенного в соответствии с приложением 34 к настоящему Федеральному закону, утверждается Правительством Российской Федерации</w:t>
      </w:r>
    </w:p>
    <w:p>
      <w:r>
        <w:rPr>
          <w:b/>
        </w:rPr>
        <w:t xml:space="preserve">6. </w:t>
      </w:r>
      <w:r>
        <w:t>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7. </w:t>
      </w:r>
      <w:r>
        <w:t>Установить, что в 2014 году операции с межбюджетными трансфертами, предоставляемыми из федерального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2014 года, при исполнении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При передаче указанных межбюджетных трансфертов из бюджетов субъектов Российской Федерации в местные бюджеты операции с этими межбюджетными трансфертами учитываются на лицевых счетах, открытых получателям средств местных бюджетов в территориальных органах Федерального казначейства. Перечень межбюджетных трансфертов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предоставление которых в 2014 году осуществляется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 утверждается Правительством Российской Федерации. Установить, что территориальные органы Федерального казначейства в 2014 году осуществляют полномочия получателя средств федерального бюджета по перечислению межбюджетных трансфертов, включенных в перечень, указанный в абзаце третьем настоящей части, в порядке, установленном Правительством Российской Федерации. Установить, что территориальные органы Федерального казначейства вправе осуществлять в 2014 году на основании решений главных распорядителей средств бюджета субъекта Российской Федерации в соответствии с законом о бюджете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
        <w:rPr>
          <w:b/>
        </w:rPr>
        <w:t xml:space="preserve">1. </w:t>
      </w:r>
      <w:r>
        <w:t>на 2014 год согласно приложению 34 к настоящему Федеральному закону</w:t>
      </w:r>
    </w:p>
    <w:p>
      <w:r>
        <w:rPr>
          <w:b/>
        </w:rPr>
        <w:t xml:space="preserve">1. </w:t>
      </w:r>
      <w:r>
        <w:t>на плановый период 2015 и 2016 годов согласно приложению 35 к настоящему Федеральному закону</w:t>
      </w:r>
    </w:p>
    <w:p>
      <w:r>
        <w:rPr>
          <w:b/>
        </w:rPr>
        <w:t>Статья 12. Предоставление бюджетных кредитов в 2014 году</w:t>
      </w:r>
    </w:p>
    <w:p>
      <w:r>
        <w:rPr>
          <w:b/>
        </w:rPr>
        <w:t xml:space="preserve">1. </w:t>
      </w:r>
      <w:r>
        <w:t>Установить, что в 2014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230 000 000,0 тыс. рублей на срок до трех лет 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стихийных бедствий и техногенных аварий. (В редакции Федерального закона от 28.06.2014 № 201-ФЗ)</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Предоставление, использование и возврат субъектами Российской Федерации указанных в части 1 настоящей статьи бюджетных кредитов, полученных из федерального бюджета, осуществляются в порядке, установленном Правительством Российской Федерации</w:t>
      </w:r>
    </w:p>
    <w:p>
      <w:r>
        <w:rPr>
          <w:b/>
        </w:rPr>
        <w:t xml:space="preserve">4. </w:t>
      </w:r>
      <w:r>
        <w:t>Бюджетные кредиты за счет средств целевых иностранных кредитов (заимствований) предоставляются в 2014 году из федерального бюджета в пределах бюджетных ассигнований, предусмотренных по источникам финансирования дефицита федерального бюджета, в сумме до 887 500,0 тыс. рублей. (В редакции Федерального закона от 28.06.2014 № 201-ФЗ)</w:t>
      </w:r>
    </w:p>
    <w:p>
      <w:r>
        <w:rPr>
          <w:b/>
        </w:rPr>
        <w:t xml:space="preserve">5. </w:t>
      </w:r>
      <w:r>
        <w:t>Установить плату за пользование бюджетными кредитами на пополнение остатков средств на счетах бюджетов субъектов Российской Федерации (местных бюджетов) в размере 0,1 процента годовых. (В редакции Федерального закона от 28.06.2014 № 201-ФЗ)</w:t>
      </w:r>
    </w:p>
    <w:p>
      <w:r>
        <w:rPr>
          <w:b/>
        </w:rPr>
        <w:t xml:space="preserve">2. </w:t>
      </w:r>
      <w:r>
        <w:t>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 в размере 0,1 процента годовых; (В редакции Федерального закона от 28.06.2014 № 201-ФЗ) 2) для осуществления мероприятий, связанных с ликвидацией последствий стихийных бедствий и техногенных аварий, - по ставке 0 процентов</w:t>
      </w:r>
    </w:p>
    <w:p>
      <w:r>
        <w:rPr>
          <w:b/>
        </w:rPr>
        <w:t>Статья 13.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2014 год и на плановый период 2015 и 2016 годов согласно приложению 36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с 1 января 2003 года</w:t>
      </w:r>
    </w:p>
    <w:p>
      <w:r>
        <w:rPr>
          <w:b/>
        </w:rPr>
        <w:t>Статья 14.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2014 год и на плановый период 2015 и 2016 годов согласно приложению 37 к настоящему Федеральному закону</w:t>
      </w:r>
    </w:p>
    <w:p>
      <w:r>
        <w:rPr>
          <w:b/>
        </w:rPr>
        <w:t xml:space="preserve">2. </w:t>
      </w:r>
      <w:r>
        <w:t>Правительство Российской Федерации вправе в 2014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2015 года в сумме 2 211 152 001,1 тыс. рублей, на 1 января 2016 года в сумме 2 734 372 801,1 тыс. рублей и на 1 января 2017 года в сумме 2 836 882 801,1 тыс. рублей</w:t>
      </w:r>
    </w:p>
    <w:p>
      <w:r>
        <w:rPr>
          <w:b/>
        </w:rPr>
        <w:t xml:space="preserve">4. </w:t>
      </w:r>
      <w:r>
        <w:t>Утвердить Программу государственных гарантий Российской Федерации в валюте Российской Федерации на 2014 год и на плановый период 2015 и 2016 годов согласно приложению 38 к настоящему Федеральному закону</w:t>
      </w:r>
    </w:p>
    <w:p>
      <w:r>
        <w:rPr>
          <w:b/>
        </w:rPr>
        <w:t xml:space="preserve">5. </w:t>
      </w:r>
      <w:r>
        <w:t>Порядок предоставления государственных гарантий Российской Федерации в валюте Российской Федерации устанавливается Правительством Российской Федерации</w:t>
      </w:r>
    </w:p>
    <w:p>
      <w:r>
        <w:rPr>
          <w:b/>
        </w:rPr>
        <w:t xml:space="preserve">6. </w:t>
      </w:r>
      <w:r>
        <w:t>Правительство Российской Федерации вправе в 2014 году в пределах сумм, определенных Программой государственных гарантий Российской Федерации в валюте Российской Федерации на 2014 год и на плановый период 2015 и 2016 годов (строка 2 раздела 1.1 приложения 38 к настоящему Федеральному закону),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либо облигационным займам, привлекаемым юридическими лицами, отобранными в порядке и на цели, которые установлены Правительством Российской Федерации</w:t>
      </w:r>
    </w:p>
    <w:p>
      <w:r>
        <w:rPr>
          <w:b/>
        </w:rPr>
        <w:t xml:space="preserve">7. </w:t>
      </w:r>
      <w:r>
        <w:t>Правительство Российской Федерации вправе в 2014 году в целях снижения объема государственного внутреннего долга Российской Федерации или сокращения расходов на обслуживание государственного внутреннего долга Российской Федерации принимать решения об обмене государственных ценных бумаг Российской Федерации номинальной стоимостью до 200 000 000,0 тыс. рублей по согласованию с их владельцами, включая Центральный банк Российской Федерации, на государственные ценные бумаги Российской Федерации иных выпусков. (Часть введена - Федеральный закон от 28.06.2014 № 201-ФЗ)</w:t>
      </w:r>
    </w:p>
    <w:p>
      <w:r>
        <w:rPr>
          <w:b/>
        </w:rPr>
        <w:t>Статья 15.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2014 год и на плановый период 2015 и 2016 годов согласно приложению 39 к настоящему Федеральному закону</w:t>
      </w:r>
    </w:p>
    <w:p>
      <w:r>
        <w:rPr>
          <w:b/>
        </w:rPr>
        <w:t xml:space="preserve">2.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2014 год и на плановый период 2015 и 2016 годов</w:t>
      </w:r>
    </w:p>
    <w:p>
      <w:r>
        <w:rPr>
          <w:b/>
        </w:rPr>
        <w:t xml:space="preserve">3.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2015 года в сумме 22,2 млрд. долларов США, или 16,2 млрд. евро, на 1 января 2016 года в сумме 25,6 млрд. долларов США, или 19,7 млрд. евро, и на 1 января 2017 года в сумме 29,6 млрд. долларов США, или 22,8 млрд. евро. (В редакции Федерального закона от 28.06.2014 № 201-ФЗ)</w:t>
      </w:r>
    </w:p>
    <w:p>
      <w:r>
        <w:rPr>
          <w:b/>
        </w:rPr>
        <w:t xml:space="preserve">4. </w:t>
      </w:r>
      <w:r>
        <w:t>Утвердить Программу государственных гарантий Российской Федерации в иностранной валюте на 2014 год и на плановый период 2015 и 2016 годов согласно приложению 40 к настоящему Федеральному закону</w:t>
      </w:r>
    </w:p>
    <w:p>
      <w:r>
        <w:rPr>
          <w:b/>
        </w:rPr>
        <w:t xml:space="preserve">5. </w:t>
      </w:r>
      <w:r>
        <w:t>Правительство Российской Федерации в 2014 году в пределах сумм, определенных Программой государственных гарантий Российской Федерации в иностранной валюте на 2014 год и на плановый период 2015 и 2016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150 000,0 тыс. долларов США по каждой государственной гарантии Российской Федерации</w:t>
      </w:r>
    </w:p>
    <w:p>
      <w:r>
        <w:rPr>
          <w:b/>
        </w:rPr>
        <w:t xml:space="preserve">6. </w:t>
      </w:r>
      <w:r>
        <w:t>Порядок предоставления государственных гарантий Российской Федерации в иностранной валюте устанавливается Правительством Российской Федерации</w:t>
      </w:r>
    </w:p>
    <w:p>
      <w:r>
        <w:rPr>
          <w:b/>
        </w:rPr>
        <w:t xml:space="preserve">7. </w:t>
      </w:r>
      <w:r>
        <w:t>Правительство Российской Федерации вправе в 2014 году в целях снижения объема государственного внешнего долга Российской Федерации или сокращения расходов на обслуживание государственного внешнего долга Российской Федерации принимать решения об обмене государственных ценных бумаг Российской Федерации по согласованию с их владельцами, включая Центральный банк Российской Федерации, на государственные ценные бумаги Российской Федерации иных выпусков. (Часть введена - Федеральный закон от 28.06.2014 № 201-ФЗ)</w:t>
      </w:r>
    </w:p>
    <w:p>
      <w:r>
        <w:rPr>
          <w:b/>
        </w:rPr>
        <w:t>Статья 16.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2014 году в сумме 9 000 000,0 тыс. рублей, в 2015 году в сумме 50 000 000,0 тыс. рублей и в 2016 году в сумме 50 000 000,0 тыс. рублей, предусмотренные настоящим Федеральным законом на погашение государственного внутреннего долга Российской Федерации. (В редакции Федерального закона от 28.06.2014 № 201-ФЗ)</w:t>
      </w:r>
    </w:p>
    <w:p>
      <w:r>
        <w:rPr>
          <w:b/>
        </w:rPr>
        <w:t xml:space="preserve">2. </w:t>
      </w:r>
      <w:r>
        <w:t>В 2014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2001 - 2014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17. Реструктуризация денежных обязательств (задолженности) перед Российской Федерацией</w:t>
      </w:r>
    </w:p>
    <w:p>
      <w:r>
        <w:rPr>
          <w:b/>
        </w:rPr>
        <w:t xml:space="preserve">1. </w:t>
      </w:r>
      <w:r>
        <w:t>При принятии на себя субъектами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 условия которой установлены частями 2 - 4 настоящей статьи. Дополнительные условия и порядок реструктуризации денежных обязательств перед Российской Федерацией, принимаемых на себя субъектами Российской Федерации, устанавливаются Правительством Российской Федерации</w:t>
      </w:r>
    </w:p>
    <w:p>
      <w:r>
        <w:rPr>
          <w:b/>
        </w:rPr>
        <w:t xml:space="preserve">2. </w:t>
      </w:r>
      <w:r>
        <w:t>Реструктуризация денежных обязательств (задолженности) перед Российской Федерацией, за исключением ранее реструктурированных обязательств, производится путем их консолидации с одновременным списанием задолженности по начисленным пеням и штрафам и предоставлением равномерной рассрочки уплаты консолидированной задолженности до 1 января 2017 года</w:t>
      </w:r>
    </w:p>
    <w:p>
      <w:r>
        <w:rPr>
          <w:b/>
        </w:rPr>
        <w:t xml:space="preserve">3. </w:t>
      </w:r>
      <w:r>
        <w:t>По выбору должника консолидации подлежат неуплаченные суммы основного долга, процентов и комиссий, исчисленные до конца срока погашения реструктурируемого обязательства,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 (мировое соглашение)</w:t>
      </w:r>
    </w:p>
    <w:p>
      <w:r>
        <w:rPr>
          <w:b/>
        </w:rPr>
        <w:t xml:space="preserve">4. </w:t>
      </w:r>
      <w:r>
        <w:t>На остаток консолидированной задолженности ежегодно начисляются и уплачиваются должниками проценты за пользование средствами федерального бюджета в размере 2 процентов годовых</w:t>
      </w:r>
    </w:p>
    <w:p>
      <w:r>
        <w:rPr>
          <w:b/>
        </w:rPr>
        <w:t xml:space="preserve">5. </w:t>
      </w:r>
      <w:r>
        <w:t>Министерство финансов Российской Федерации в соответствии с пунктом 11 статьи 932 Бюджетного кодекса Российской Федерации вправе принимать решения о заключении с субъектами Российской Федерации, муниципальными образованиями и юридическими лицами мировых соглашений, предусматривающих реструктуризацию их денежных обязательств (задолженности) перед Российской Федерацией на условиях, установленных настоящим Федеральным законом. Министерство финансов Российской Федерации при принятии указанных решений может устанавливать дополнительные условия реструктуризации денежных обязательств (задолженности) перед Российской Федерацией</w:t>
      </w:r>
    </w:p>
    <w:p>
      <w:r>
        <w:rPr>
          <w:b/>
        </w:rPr>
        <w:t xml:space="preserve">6. </w:t>
      </w:r>
      <w:r>
        <w:t>По решению Правительства Российской Федерации Министерство финансов Российской Федерации вправе провести реструктуризацию задолженности открытого акционерного общества "Конструкторское бюро приборостроения" (город Тула) по денежным обязательствам перед федеральным бюджетом (Российской Федерацией) на следующих основных условиях</w:t>
      </w:r>
    </w:p>
    <w:p>
      <w:r>
        <w:rPr>
          <w:b/>
        </w:rPr>
        <w:t xml:space="preserve">6. </w:t>
      </w:r>
      <w:r>
        <w:t>погашение 40 процентов задолженности по возмещению убытков (реального ущерба и упущенной выгоды), выраженной в долларах США, и 40 процентов задолженности по возврату аванса, выраженной в валюте Российской Федерации, осуществляется ежегодно равными долями до 1 января 2020 года, погашение оставшихся 60 процентов задолженности по возмещению убытков и 60 процентов задолженности по возврату аванса осуществляется ежегодно равными долями с 1 января 2020 года до 1 января 2027 года с возможностью досрочного погашения</w:t>
      </w:r>
    </w:p>
    <w:p>
      <w:r>
        <w:rPr>
          <w:b/>
        </w:rPr>
        <w:t xml:space="preserve">6. </w:t>
      </w:r>
      <w:r>
        <w:t>за пользование средствами федерального бюджета ежегодно взимается плата в размере 2 процентов годовых, начисляемая на непогашенный остаток задолженности по возврату аванса и задолженности по возмещению убытков (далее - проценты за рассрочку)</w:t>
      </w:r>
    </w:p>
    <w:p>
      <w:r>
        <w:rPr>
          <w:b/>
        </w:rPr>
        <w:t xml:space="preserve">6. </w:t>
      </w:r>
      <w:r>
        <w:t>задолженность по уплате процентов за пользование чужими денежными средствами, начисленных в соответствии со статьей 395 Гражданского кодекса Российской Федерации, подлежит погашению до 1 января 2027 года либо в случае полного и своевременного погашения задолженности по возврату аванса, задолженности по возмещению убытков и уплаты процентов за рассрочку списанию (прощению)</w:t>
      </w:r>
    </w:p>
    <w:p>
      <w:r>
        <w:rPr>
          <w:b/>
        </w:rPr>
        <w:t xml:space="preserve">6. </w:t>
      </w:r>
      <w:r>
        <w:t>при нарушении графика погашения задолженности по возврату аванса, задолженности по возмещению убытков и (или) уплаты процентов за рассрочку непогашенные суммы задолженности по возврату аванса, задолженности по возмещению убытков, уплате процентов за рассрочку и процентов за пользование чужими денежными средствами подлежат досрочному единовременному погашению</w:t>
      </w:r>
    </w:p>
    <w:p>
      <w:r>
        <w:rPr>
          <w:b/>
        </w:rPr>
        <w:t xml:space="preserve">6. </w:t>
      </w:r>
      <w:r>
        <w:t>на суммы непогашенной задолженности по возврату аванса и начисленных в валюте Российской Федерации процентов за рассрочку, срок уплаты которых наступил, начисляются пени в размере одной трехсотой действующей ставки рефинансирования Центрального банка Российской Федерации за каждый день просрочки</w:t>
      </w:r>
    </w:p>
    <w:p>
      <w:r>
        <w:rPr>
          <w:b/>
        </w:rPr>
        <w:t xml:space="preserve">6. </w:t>
      </w:r>
      <w:r>
        <w:t>на суммы непогашенной задолженности по возмещению убытков и начисленных в долларах США процентов за рассрочку, срок уплаты которых наступил, начисляются пени в размере 3 процентов годовых</w:t>
      </w:r>
    </w:p>
    <w:p>
      <w:r>
        <w:rPr>
          <w:b/>
        </w:rPr>
        <w:t xml:space="preserve">6. </w:t>
      </w:r>
      <w:r>
        <w:t>исполнение реструктурированных обязательств обеспечивается в соответствии с требованиями, установленными статьей 932 Бюджетного кодекса Российской Федерации</w:t>
      </w:r>
    </w:p>
    <w:p>
      <w:r>
        <w:rPr>
          <w:b/>
        </w:rPr>
        <w:t>Статья 18. Особенности списания в 2014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2014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Установить, что субсидия, предоставленная Государственной корпорации по содействию разработке, производству и экспорту высокотехнологичной промышленной продукции "Ростехнологии" в виде имущественного взноса в соответствии с приложением 62 к Федеральному закону от 2 декабря 2009 года № 308-ФЗ "О федеральном бюджете на 2010 год и на плановый период 2011 и 2012 годов" для урегулирования обязательств по процентам и части основного долга по кредитам и кредитным линиям, привлеченным для обеспечения возможности консолидации акций открытого акционерного общества "Корпорация "ВСМПО-АВИСМА", в размере 16 282 142,2 тыс. рублей, предусматривает в том числе ее направление на погашение части основного долга по кредитам и кредитным линиям путем приобретения Государственной корпорацией по содействию разработке, производству и экспорту высокотехнологичной промышленной продукции "Ростехнологии" обыкновенных акций открытого акционерного общества "Корпорация "ВСМПО-АВИСМА" у организаций, осуществивших их консолидацию с использованием заемных средств, и на погашение обязательств по процентам. (Часть введена - Федеральный закон от 28.06.2014 № 201-ФЗ)</w:t>
      </w:r>
    </w:p>
    <w:p>
      <w:r>
        <w:rPr>
          <w:b/>
        </w:rPr>
        <w:t>Статья 19.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2014 год согласно приложению 41 к настоящему Федеральному закону и на плановый период 2015 и 2016 годов согласно приложению 42 к настоящему Федеральному закону, а также особенности использования в 2014 году источников финансирования дефицита федерального бюджета согласно приложению 43 (секретно) к настоящему Федеральному закону. (В редакции Федерального закона от 28.06.2014 № 201-ФЗ)</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2014 году на сумму до 11 950 000,0 тыс. рублей, в 2015 году на сумму до 6 150 000,0 тыс. рублей и в 2016 году на сумму до 7 100 000,0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2014 году на сумму до 15 000 000,0 тыс. рублей, в 2015 году на сумму до 5 260 000,0 тыс. рублей и в 2016 году на сумму до 6 100 000,0 тыс. рублей. (В редакции Федерального закона от 28.06.2014 № 201-ФЗ) В 2014 году Правительство Российской Федерации вправе принять решение о заключении договоров на поставку в период с 2014 года по 2016 год драгоценных металлов и драгоценных камней в Государственный фонд драгоценных металлов и драгоценных камней Российской Федерации с определенными данным решением субъектами добычи драгоценных металлов и драгоценных камней. (Абзац введен - Федеральный закон от 28.06.2014 № 201-ФЗ)</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Установить, что</w:t>
      </w:r>
    </w:p>
    <w:p>
      <w:r>
        <w:rPr>
          <w:b/>
        </w:rPr>
        <w:t xml:space="preserve">5.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2014 году в сумме 523 661 163,6 тыс. рублей, в 2015 году в сумме 470 863 705,5 тыс. рублей и в 2016 году в сумме 494 881 142,3 тыс. рублей; (В редакции Федерального закона от 28.06.2014 № 201-ФЗ) 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2014 году в сумме 46 054 922,5 тыс. рублей, в 2015 году в сумме 112 737 986,3 тыс. рублей и в 2016 году в сумме 45 276 529,4 тыс. рублей; (В редакции Федерального закона от 28.06.2014 № 201-ФЗ) 3) 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2014 году в сумме 33 347 081,7 тыс. рублей, в 2015 году в сумме 25 034 801,8 тыс. рублей и в 2016 году в сумме 11 606 636,5 тыс. рублей. (В редакции Федерального закона от 28.06.2014 № 201-ФЗ)</w:t>
      </w:r>
    </w:p>
    <w:p>
      <w:r>
        <w:rPr>
          <w:b/>
        </w:rPr>
        <w:t>Статья 20. Организации, выполняющие в 2014 году функции агентов Правительства Российской Федерации</w:t>
      </w:r>
    </w:p>
    <w:p>
      <w:r>
        <w:rPr>
          <w:b/>
        </w:rPr>
        <w:t xml:space="preserve">1. </w:t>
      </w:r>
      <w:r>
        <w:t>Сберегательный банк Российской Федерации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Сберегательному банку Российской Федерации выплачивается вознаграждение, размер которого не должен превышать 0,5 процента суммы произведенных выплат</w:t>
      </w:r>
    </w:p>
    <w:p>
      <w:r>
        <w:rPr>
          <w:b/>
        </w:rPr>
        <w:t xml:space="preserve">3. </w:t>
      </w:r>
      <w:r>
        <w:t>Сберегательный банк Российской Федерации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лицам, проходившим службу в таможенных органах, органах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Сберегательным банком Российской Федерации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2014 году функций агентов Правительства Российской Федерации, предусмотренных частью 5 настоящей статьи, открытым акционерным обществам "Российский Банк поддержки малого и среднего предпринимательства", "Российский Сельскохозяйственный банк", "Росагроснаб" и закрытому акционерному обществу "Росэксимбанк" выплачивается вознаграждение в общей сумме до 85 000,0 тыс.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w:t>
      </w:r>
    </w:p>
    <w:p>
      <w:r>
        <w:rPr>
          <w:b/>
        </w:rPr>
        <w:t xml:space="preserve">7. </w:t>
      </w:r>
      <w:r>
        <w:t>За выполнение в 2014 году функций агента Правительства Российской Федерации, предусмотренных частью 5 настоящей статьи, Внешэкономбанку выплачивается вознаграждение в общей сумме до 630 000,0 тыс. рублей</w:t>
      </w:r>
    </w:p>
    <w:p>
      <w:r>
        <w:rPr>
          <w:b/>
        </w:rPr>
        <w:t xml:space="preserve">8. </w:t>
      </w:r>
      <w:r>
        <w:t>За выполнение в 2014 году функций агентов по размещению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300 000,0 тыс. рублей за счет средств, привлеченных в результате размещения в 2014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w:t>
      </w:r>
    </w:p>
    <w:p>
      <w:r>
        <w:rPr>
          <w:b/>
        </w:rPr>
        <w:t xml:space="preserve">9. </w:t>
      </w:r>
      <w:r>
        <w:t>Общий объем бюджетных ассигнований на выплату вознаграждения организациям, выполняющим в 2014 году функции агентов Правительства Российской Федерации, не может превышать общий объем бюджетных ассигнований на выплату вознаграждения указанным организациям в 2013 году. (В редакции Федерального закона от 28.06.2014 № 201-ФЗ)</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Внешэкономбанк, открытые акционерные общества "Российский Банк поддержки малого и среднего предпринимательства",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 частями 1 - 3 статьи 12 настоящего Федерального закона)</w:t>
      </w:r>
    </w:p>
    <w:p>
      <w:r>
        <w:rPr>
          <w:b/>
        </w:rPr>
        <w:t xml:space="preserve">5. </w:t>
      </w:r>
      <w:r>
        <w:t>Внешэкономбанк - по вопросам предоставления и исполнения государственных гарантий Российской Федерации, в том числе: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по кредитам, привлекаемым организациями оборонно-промышленного комплекса, отобранными в порядке, установленном Правительством Российской Федерации, для целей выполнения государственных контрактов с Министерством обороны Российской Федерации; по кредитам, привлекаемым юридическими лицами, зарегистрированными и осуществляющими свою основную уставную деятельность на территории Северо-Кавказского федерального округа, на реализацию инвестиционных проектов на территории Северо-Кавказского федерального округа; по кредитам либо облигационным займам, привлекаемым юридическими лицами, отобранными в порядке, установленном Правительством Российской Федерации, на осуществление инвестиционных проектов либо на иные цели, установленные Правительством Российской Федерации; по кредитам либо облигационным займам, привлекаемым открытым акционерным обществом "РОСНАНО"; по кредитам либо облигационным займам, привлекаемым Государственной компанией "Российские автомобильные дороги"; по облигационному займу, привлекаемому открытым акционерным обществом "Объединенная авиастроительная корпорация" на погашение кредитов (возврат суммы основного долга и уплату процентов за пользование кредитом) открытого акционерного общества "Объединенная авиастроительная корпорация" и его дочерних и зависимых обществ, привлеченных ранее в Сберегательном банке Российской Федерации, открытом акционерном обществе "Банк ВТБ" и во Внешэкономбанке на финансирование инвестиционной и основной производственной деятельности; по облигационному займу, привлекаемому открытым акционерным обществом "Объединенная промышленная корпорация "Оборонпром" на погашение кредитов (возврат суммы основного долга и уплату процентов за пользование кредитом), привлеченных им ранее в открытом акционерном обществе "Газпромбанк", открытом акционерном обществе "Альфа-Банк" и открытом акционерном обществе "Банк ВТБ" на финансирование инвестиционной и основной производственной деятельности; по облигационному займу, привлекаемому открытым акционерным обществом "Объединенная промышленная корпорация "Оборонпром" на финансирование работ по созданию перспективных двигателей для гражданской авиации; по кредитам, привлекаемым открытым акционерным обществом "Концерн ПВО "Алмаз-Антей" на строительство новых заводов; по кредитам, привлекаемым закрытым акционерным обществом "Гражданские самолеты Сухого" на финансирование программы "Сухой Суперджет 100" и (или) на рефинансирование (в части основного долга) кредитов и займов, привлеченных им ранее на финансирование указанной программы; (В редакции Федерального закона от 28.06.2014 № 201-ФЗ) по банковским гарантиям Внешэкономбанка, предоставляемым в обеспечение исполнения обязательств открытого акционерного общества "Российское агентство по страхованию экспортных кредитов и инвестиций" по договорам страхования экспортных кредитов и инвестиций; по кредитам, привлекаемым организациями оборонно-промышленного комплекса на реализацию проектов, осуществляемых в рамках федеральной целевой программы "Развитие оборонно-промышленного комплекса Российской Федерации на 2011 - 2020 годы"; по кредитам либо облигационным займам, привлекаемым открытым акционерным обществом "Курорты Северного Кавказа" на цели осуществления (реализации) инвестиционных проектов по созданию туристического кластера в Северо-Кавказском федеральном округе, Краснодарском крае, Республике Адыгея; по банковской гарантии Внешэкономбанка, выданной в обеспечение исполнения обязательств дочернего общества Внешэкономбанка по банковским гарантиям, предоставляемым в обеспечение исполнения обязательств российских организаций, являющихся субъектами среднего предпринимательства, по кредитам, привлекаемым на осуществление (реализацию) инвестиционных проектов; по кредиту, привлекаемому открытым акционерным обществом "Киностудия "Ленфильм" на осуществление (реализацию) проекта по модернизации киностудии "Ленфильм"; по обязательствам открытого акционерного общества "Российское агентство по страхованию экспортных кредитов и инвестиций" по договорам сострахования экспортных кредитов от предпринимательских рисков;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и взыскания задолженности указанных лиц</w:t>
      </w:r>
    </w:p>
    <w:p>
      <w:r>
        <w:rPr>
          <w:b/>
        </w:rPr>
        <w:t xml:space="preserve">5. </w:t>
      </w:r>
      <w:r>
        <w:t>закрытое акционерное общество "Росэксимбанк": по вопросам обеспечения государственной поддержки экспорта промышленной продукции, в том числе предоставления и исполнения государственных гарантий Российской Федерации для государственной поддержки экспорта промышленной продукции,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и взыскания задолженности указанных лиц; по вопросам предоставления и исполнения государственных гарантий Российской Федерации для поддержки проектов, осуществляемых с участием международных финансовых организаций,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и взыскания задолженности указанных лиц</w:t>
      </w:r>
    </w:p>
    <w:p>
      <w:r>
        <w:rPr>
          <w:b/>
        </w:rPr>
        <w:t xml:space="preserve">5. </w:t>
      </w:r>
      <w:r>
        <w:t>открытые акционерные общества "Росагроснаб" и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облигаций внутренних и внешних облигационных займов Российской Федерации</w:t>
      </w:r>
    </w:p>
    <w:p>
      <w:r>
        <w:rPr>
          <w:b/>
        </w:rPr>
        <w:t>Статья 21. Особенности обслуживания в 2014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подразделения Центрального банка Российской Федерации и кредитные организации без взимания платы</w:t>
      </w:r>
    </w:p>
    <w:p>
      <w:r>
        <w:rPr>
          <w:b/>
        </w:rPr>
        <w:t xml:space="preserve">2. </w:t>
      </w:r>
      <w:r>
        <w:t>Центральный банк Российской Федерации оказывает информационные услуги в платежной системе Банка России Федеральному казначейству и его территориальным органам без взимания платы</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подразделениях Центрального банка Российской Федерации и кредитных организациях</w:t>
      </w:r>
    </w:p>
    <w:p>
      <w:r>
        <w:rPr>
          <w:b/>
        </w:rPr>
        <w:t xml:space="preserve">4. </w:t>
      </w:r>
      <w:r>
        <w:t>При установлении факта незакрытия в подразделениях Центрального банка Российской Федерации и кредитных организациях открытых в нарушение законодательства Российской Федерации счетов, указанных в части 3 настоящей статьи,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от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w:t>
      </w:r>
    </w:p>
    <w:p>
      <w:r>
        <w:rPr>
          <w:b/>
        </w:rPr>
        <w:t xml:space="preserve">1. </w:t>
      </w:r>
      <w:r>
        <w:t>оказывают услуги по изготовлению и выдаче бумажных копий расчетных документов Федеральному казначейству и его территориальным органам</w:t>
      </w:r>
    </w:p>
    <w:p>
      <w:r>
        <w:rPr>
          <w:b/>
        </w:rPr>
        <w:t xml:space="preserve">1. </w:t>
      </w:r>
      <w:r>
        <w:t>оказывают услуги по перечислению денежных средств с использованием телеграфной технологии по расчетным документам, предоставленным территориальными органами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 а также для учета операций со средствами, поступающими во временное распоряжение получателей средств бюджетов субъектов Российской Федерации и местных бюджетов</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 xml:space="preserve">3. </w:t>
      </w:r>
      <w:r>
        <w:t>органам управления государственными внебюджетными фондами для учета средств бюджетов государственных внебюджетных фондов и средств, поступающих во временное распоряжение получателей средств бюджетов государственных внебюджетных фондов</w:t>
      </w:r>
    </w:p>
    <w:p>
      <w:r>
        <w:rPr>
          <w:b/>
        </w:rPr>
        <w:t>Статья 22. Особенности исполнения в 2014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на территории города Байконура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2013 году, подлежат использованию в 2014 году на те же цели</w:t>
      </w:r>
    </w:p>
    <w:p>
      <w:r>
        <w:rPr>
          <w:b/>
        </w:rPr>
        <w:t xml:space="preserve">6.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23. Особенности исполнения федерального бюджета в 2014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2014 году изменений в показатели сводной бюджетной росписи федерального бюджета является распределение зарезервированных в составе утвержденных статьей 7 настоящего Федерального закона</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2014 году изменений в показатели сводной бюджетной росписи федерального бюджета, связанные с особенностями исполнения федерального бюджета и (или) перераспределения бюджетных ассигнований между главными распорядителями средств федерального бюджета</w:t>
      </w:r>
    </w:p>
    <w:p>
      <w:r>
        <w:rPr>
          <w:b/>
        </w:rPr>
        <w:t xml:space="preserve">3. </w:t>
      </w:r>
      <w:r>
        <w:t>Установить, что в 2014 году уменьшение общего объема бюджетных ассигнований, утвержденных в установленном порядке главному распорядителю средств федерального бюджета на уплату налога на имущество организаций и земельного налога, а также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для направления их на иные цели без внесения изменений в настоящий Федеральный закон не допускается</w:t>
      </w:r>
    </w:p>
    <w:p>
      <w:r>
        <w:rPr>
          <w:b/>
        </w:rPr>
        <w:t xml:space="preserve">4. </w:t>
      </w:r>
      <w:r>
        <w:t>Порядок осуществления в 2014 году бюджетных инвестиций в объекты капитального строительства государственной собственности Российской Федерации устанавливается Правительством Российской Федерации</w:t>
      </w:r>
    </w:p>
    <w:p>
      <w:r>
        <w:rPr>
          <w:b/>
        </w:rPr>
        <w:t xml:space="preserve">5. </w:t>
      </w:r>
      <w:r>
        <w:t>Установить, что бюджетные ассигнования, предусмотренные на реализацию федеральной целевой программы "Развитие единой государственной системы регистрации прав и кадастрового учета недвижимости (2014 - 2019 годы)", не могут быть использованы до внесения с соблюдением требований Федерального закона от 7 мая 2013 года № 77-ФЗ "О парламентском контроле" соответствующих изменений в государственную программу Российской Федерации "Экономическое развитие и инновационная экономика", включающую указанную федеральную целевую программу, в том числе определяющих основные положения и сроки принятия нормативных правовых актов, регулирующих вопросы государственной регистрации прав и кадастрового учета недвижимости</w:t>
      </w:r>
    </w:p>
    <w:p>
      <w:r>
        <w:rPr>
          <w:b/>
        </w:rPr>
        <w:t xml:space="preserve">6. </w:t>
      </w:r>
      <w:r>
        <w:t>Установить, что в 2014 году субъекты Российской Федерации вправе перечислять межбюджетные трансферты в федеральный бюджет в целях предоставления межбюджетных трансфертов субъектам Российской Федерации на компенсацию выпадающих доходов бюджетов субъектов Российской Федерации в связи с изменениями законодательства Российской Федерации</w:t>
      </w:r>
    </w:p>
    <w:p>
      <w:r>
        <w:rPr>
          <w:b/>
        </w:rPr>
        <w:t xml:space="preserve">7. </w:t>
      </w:r>
      <w:r>
        <w:t>Установить, что не использованные по состоянию на 1 января 2014 года остатки межбюджетных трансфертов, предоставленных из федерального бюджета бюджетам субъектов Российской Федерации в форме субвенций, субсидий, иных межбюджетных трансфертов, имеющих целевое назначение, подлежат возврату в федеральный бюджет в течение первых 15 рабочих дней 2014 года</w:t>
      </w:r>
    </w:p>
    <w:p>
      <w:r>
        <w:rPr>
          <w:b/>
        </w:rPr>
        <w:t xml:space="preserve">8. </w:t>
      </w:r>
      <w:r>
        <w:t>Установить, что в соответствии с решением Правительства Российской Федерации средства Резервного фонда в размере до 200 000 000,0 тыс. рублей могут направляться на замещение не поступивших в ходе исполнения федерального бюджета в 2013 году доходов федерального бюджета (за исключением нефтегазовых доходов федерального бюджета) и поступлений, учтенных в источниках финансирования дефицита федерального бюджета</w:t>
      </w:r>
    </w:p>
    <w:p>
      <w:r>
        <w:rPr>
          <w:b/>
        </w:rPr>
        <w:t xml:space="preserve">9. </w:t>
      </w:r>
      <w:r>
        <w:t>Установить, что в ходе исполнения федерального бюджета в 2014 году Правительство Российской Федерации вправе осуществить в целях повышения капитализации российских банков имущественный взнос Российской Федерации в имущество государственной корпорации "Агентство по страхованию вкладов" в размере до 1 000 000 000,0 тыс. рублей путем передачи облигаций федерального займа с соответствующим превышением общего объема расходов федерального бюджета, объема государственных внутренних заимствований Российской Федерации и верхнего предела государственного внутреннего долга Российской Федерации на 1 января 2015 года, предусмотренных настоящим Федеральным законом. (Часть введена - Федеральный закон от 26.12.2014 № 448-ФЗ)</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федеральными государственными органами, федеральными государственными учреждениями, организациями, участвующими в мобилизационной подготовке экономики, в связи с отменой налоговых льгот по уплате налога на имущество организаций и земельного налога и в связи с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 и кадастровой стоимости земельных участков, в порядке, установленном Правительством Российской Федерации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проведение мероприятий, связанных со строительством российского духовно-культурного православного центра в городе Париже, в объеме до 638 000,0 тыс. рублей в 2014 году в случае и в пределах поступлений в доход федерального бюджета от реализации объектов недвижимого имущества и земельных участков, находящихся в собственности Российской Федерации, в отношении которых Управление делами Президента Российской Федерации от имени Российской Федерации осуществляет полномочия собственника</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w:t>
      </w:r>
    </w:p>
    <w:p>
      <w:r>
        <w:rPr>
          <w:b/>
        </w:rPr>
        <w:t xml:space="preserve">1. </w:t>
      </w:r>
      <w:r>
        <w:t>бюджетных ассигнований, предусмотренных по подразделам "Вооруженные Силы Российской Федерации", "Мобилизационная подготовка экономики"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и подразделу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и правоохранительной деятельности</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и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проведение мероприятий, связанных с реформированием Вооруженных Сил Российской Федерации, других войск, воинских формирований, правоохранительных и иных органов, в том числе на модернизацию и совершенствование их материально-технической базы, включая совершенствование инфраструктуры системы хранения и эксплуатации ракет, боеприпасов и взрывчатых веществ, на проведение паспортизации объектов Министерства обороны Российской Федерации, регистрацию прав собственности и оформление правоустанавливающих документов, на выполнение обязательств, принятых по договорам при осуществлении военно-технического сотрудничества, на жилищное обеспечение военнослужащих и приравненных к ним лиц,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приравненных к ним лиц, членов их семей, а также лиц, уволенных с военной и приравненной к ней службы, в объеме до 5 510 887,3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финансовое обеспечение социально значимых объектов и мероприятий Министерства обороны Российской Федерации в объеме до 223 250,0 тыс. рублей в случае и в пределах поступления в доход федерального бюджета целевых отчислений от всероссийских государственных лотерей "Победа"</w:t>
      </w:r>
    </w:p>
    <w:p>
      <w:r>
        <w:rPr>
          <w:b/>
        </w:rPr>
        <w:t xml:space="preserve">1. </w:t>
      </w:r>
      <w:r>
        <w:t>бюджетных ассигнований, предусмотренных по подразделу "Миграционная политика" раздела "Национальная безопасность и правоохранительная деятельность" классификации расходов бюджетов, на реализацию федеральными органами исполнительной власти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
        <w:rPr>
          <w:b/>
        </w:rPr>
        <w:t xml:space="preserve">1. </w:t>
      </w:r>
      <w:r>
        <w:t>бюджетных ассигнований, предусмотренных по подразделу "Связь и информатика" раздела "Национальная экономика" классификации расходов бюджетов, на реализацию федеральными органами исполнительной власти мероприятий в области информационно-коммуникационных технологий и связи по решениям Правительства Российской Федерации</w:t>
      </w:r>
    </w:p>
    <w:p>
      <w:r>
        <w:rPr>
          <w:b/>
        </w:rPr>
        <w:t xml:space="preserve">1. </w:t>
      </w:r>
      <w:r>
        <w:t>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пилотного проекта по разработке и постановке на производство отечественных автомобилей на базе единой модульной платформы по решениям Правительства Российской Федерации</w:t>
      </w:r>
    </w:p>
    <w:p>
      <w:r>
        <w:rPr>
          <w:b/>
        </w:rPr>
        <w:t xml:space="preserve">1. </w:t>
      </w:r>
      <w:r>
        <w:t>(Пункт утратил силу - Федеральный закон от 28.06.2014 № 201-ФЗ) 12)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осуществлению ротации федеральных государственных гражданских служащих территориальных органов федеральных органов исполнительной власти в связи с Федеральным законом от 6 декабря 2011 года №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
        <w:rPr>
          <w:b/>
        </w:rPr>
        <w:t xml:space="preserve">1. </w:t>
      </w:r>
      <w:r>
        <w:t>бюджетных ассигнований, предусмотренных по подразделу "Общеэкономические вопросы" раздела "Национальная экономика" классификации расходов бюджетов, на финансовое обеспечение в объеме до 282 194 702,8 тыс. рублей реализации по решениям Правительства Российской Федерации дополнительных мер по поддержке отраслей экономики, малого и среднего предпринимательства, рынка труда, монопрофильных муниципальных образований и социальной поддержке граждан, в том числе путем предоставления межбюджетных трансфертов бюджетам бюджетной системы Российской Федерации на указанные цели, а также по решениям Правительства Российской Федерации на цели, связанные с реализацией мероприятий на территориях Республики Крым и города федерального значения Севастополя. (Абзац дополнен - Федеральный закон от 28.06.2014 № 201-ФЗ)</w:t>
      </w:r>
    </w:p>
    <w:p>
      <w:r>
        <w:rPr>
          <w:b/>
        </w:rPr>
        <w:t xml:space="preserve">2. </w:t>
      </w:r>
      <w:r>
        <w:t>перераспределение бюджетных ассигнований, предусмотренных Министерству финансов Российской Федерации по подразделу "Международные отношения и международное сотрудничество" раздела "Общегосударственные вопросы" классификации расходов бюджетов на финансовое обеспечение долевого участия Российской Федерации в содержании межгосударственных структур, созданных государствами Содружества Независимых Государств, в соответствии с решениями Правительства Российской Федерации</w:t>
      </w:r>
    </w:p>
    <w:p>
      <w:r>
        <w:rPr>
          <w:b/>
        </w:rPr>
        <w:t xml:space="preserve">2. </w:t>
      </w:r>
      <w:r>
        <w:t>перераспределение бюджетных ассигнований, предусмотренных по подразделам "Международные отношения и международное сотрудничество" и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по оказанию международной помощи развитию и участию Российской Федерации в международных организациях, а также по подготовке и проведению мероприятий в связи с участием Российской Федерации в международных финансовых и экономических организациях и форумах</w:t>
      </w:r>
    </w:p>
    <w:p>
      <w:r>
        <w:rPr>
          <w:b/>
        </w:rPr>
        <w:t xml:space="preserve">2. </w:t>
      </w:r>
      <w:r>
        <w:t>перераспределение бюджетных ассигнований, предусмотренных Федеральному агентству научных организаций, Российской академии наук, Российской академии образования, Российской академии архитектуры и строительных наук и Российской академии художеств, в связи с реализацией Федерального закона от 27 сентября 2013 года №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(В редакции Федерального закона от 28.06.2014 № 201-ФЗ) 4) перераспределение бюджетных ассигнований, предусмотренных Министерству образования и науки Российской Федерации по подразделу "Прикладные научные исследования в области общегосударственных вопросов" раздела "Общегосударственные вопросы" классификации расходов бюджетов на выплату в порядке, установленном Правительством Российской Федерации,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w:t>
      </w:r>
    </w:p>
    <w:p>
      <w:r>
        <w:rPr>
          <w:b/>
        </w:rPr>
        <w:t xml:space="preserve">2. </w:t>
      </w:r>
      <w:r>
        <w:t>перераспределение бюджетных ассигнований, предусмотренных Министерству промышленности и торговли Российской Федерации по подразделу "Другие общегосударственные вопросы" раздела "Общегосударственные вопросы" классификации расходов бюджетов на финансовое обеспечение выставок и ярмарок, проводимых за рубежом, частичное финансовое обеспечение которых осуществляется за счет бюджетных ассигнований федерального бюджета, по решениям Правительства Российской Федерации</w:t>
      </w:r>
    </w:p>
    <w:p>
      <w:r>
        <w:rPr>
          <w:b/>
        </w:rPr>
        <w:t xml:space="preserve">2. </w:t>
      </w:r>
      <w:r>
        <w:t>перераспределение бюджетных ассигнований, предусмотренных Министерству финансов Российской Федерации на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на выплаты по решениям Правительства Российской Федерации, связанным с исполнением судебных актов международных судебных органов и судебных органов иностранных государств, мировых соглашений, заключенных в рамках судебных процессов в международных судебных органах и судебных органах иностранных государств, а также на реализацию мероприятий федерального значения, связанных с внешнеэкономической деятельностью</w:t>
      </w:r>
    </w:p>
    <w:p>
      <w:r>
        <w:rPr>
          <w:b/>
        </w:rPr>
        <w:t xml:space="preserve">2. </w:t>
      </w:r>
      <w:r>
        <w:t>перераспределение бюджетных ассигнований, предусмотренных по разделам "Общегосударственные вопросы", "Национальная оборона" и "Национальная безопасность и правоохранительная деятельность" классификации расходов бюджетов на реализацию государственного оборонного заказа в целях обеспечения государственной программы вооружения, на основании принятых в установленном Правительством Российской Федерации порядке решений об уточнении государственного оборонного заказа на 2014 год и на плановый период 2015 и 2016 годов</w:t>
      </w:r>
    </w:p>
    <w:p>
      <w:r>
        <w:rPr>
          <w:b/>
        </w:rPr>
        <w:t xml:space="preserve">2. </w:t>
      </w:r>
      <w:r>
        <w:t>перераспределение бюджетных ассигнований, предусмотренных Министерству обороны Российской Федерации по подразделу "Вооруженные Силы Российской Федерации" раздела "Национальная оборона" классификации расходов бюджетов на денежное довольствие в связи с увеличением численности военнослужащих Вооруженных Сил Российской Федерации, проходящих военную службу по контракту, на строительство (приобретение) и ремонт служебных жилых помещений</w:t>
      </w:r>
    </w:p>
    <w:p>
      <w:r>
        <w:rPr>
          <w:b/>
        </w:rPr>
        <w:t xml:space="preserve">2. </w:t>
      </w:r>
      <w:r>
        <w:t>перераспределение бюджетных ассигнований с целью финансового обеспечения проведения взаимных расчетов между главными распорядителями средств федерального бюджета по содержанию и обслуживанию войск (воинских формирований и органов, военных судов, учреждений и органов Федеральной службы исполнения наказаний), подготовке военных кадров и другим видам обеспечения</w:t>
      </w:r>
    </w:p>
    <w:p>
      <w:r>
        <w:rPr>
          <w:b/>
        </w:rPr>
        <w:t xml:space="preserve">2. </w:t>
      </w:r>
      <w:r>
        <w:t>перераспределение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в которых предусмотрена военная и приравненная к ней служба, 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этих федеральных органов исполнительной власти в соответствии с решениями Президента Российской Федерации и Правительства Российской Федерации</w:t>
      </w:r>
    </w:p>
    <w:p>
      <w:r>
        <w:rPr>
          <w:b/>
        </w:rPr>
        <w:t xml:space="preserve">2. </w:t>
      </w:r>
      <w:r>
        <w:t>перераспределение бюджетных ассигнований, предусмотренных уполномоченным федеральным органам исполнительной власти в сфере управления и распоряжения имуществом Вооруженных Сил Российской Федерации, внутренних войск Министерства внутренних дел Российской Федерации, органов государственной охраны и подведомственных им организаций на содержание имущества военных городков, не имеющих перспектив применения для федеральных нужд, при принятии решений о передаче указанного имущества в собственность субъектов Российской Федерации и муниципальных образований</w:t>
      </w:r>
    </w:p>
    <w:p>
      <w:r>
        <w:rPr>
          <w:b/>
        </w:rPr>
        <w:t xml:space="preserve">2. </w:t>
      </w:r>
      <w:r>
        <w:t>перераспределение бюджетных ассигнований, предусмотренных Министерству сельского хозяйства Российской Федерации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2013 - 2020 годы, и бюджетных ассигнований, предусмотренных в рамках указанной программы на государственную поддержку сельского хозяйства в связи с сезонными рисками, между ее мероприятиями по решениям Правительства Российской Федерации</w:t>
      </w:r>
    </w:p>
    <w:p>
      <w:r>
        <w:rPr>
          <w:b/>
        </w:rPr>
        <w:t xml:space="preserve">2. </w:t>
      </w:r>
      <w:r>
        <w:t>перераспределение бюджетных ассигнований, предусмотренных Министерству промышленности и торговли Российской Федерации по подразделу "Общеэкономические вопросы" раздела "Национальная экономика" классификации расходов бюджетов на финансовое обеспечение разработки проектов технических регламентов и необходимых перечней документов в области стандартизации к техническим регламентам, по решениям Правительства Российской Федерации</w:t>
      </w:r>
    </w:p>
    <w:p>
      <w:r>
        <w:rPr>
          <w:b/>
        </w:rPr>
        <w:t xml:space="preserve">2. </w:t>
      </w:r>
      <w:r>
        <w:t>перераспределение бюджетных ассигнований, предусмотренных Федеральному агентству воздушного транспорта по подразделу "Транспорт" раздела "Национальная экономика" классификации расходов бюджетов, в целях реализации решений Правительства Российской Федерации о государственной поддержке регионального авиасообщения</w:t>
      </w:r>
    </w:p>
    <w:p>
      <w:r>
        <w:rPr>
          <w:b/>
        </w:rPr>
        <w:t xml:space="preserve">2. </w:t>
      </w:r>
      <w:r>
        <w:t>перераспределение бюджетных ассигнований, предусмотренных Федеральному дорожному агентству по подразделу "Дорожное хозяйство (дорожные фонды)" раздела "Национальная экономика" классификации расходов бюджетов, на предоставление субсидий Государственной компании "Российские автомобильные дороги" по решениям Правительства Российской Федерации</w:t>
      </w:r>
    </w:p>
    <w:p>
      <w:r>
        <w:rPr>
          <w:b/>
        </w:rPr>
        <w:t xml:space="preserve">2. </w:t>
      </w:r>
      <w:r>
        <w:t>перераспределение бюджетных ассигнований, предусмотренных главным распорядителям средств федерального бюджета, на цели, связанные с подготовкой и проведением XXII Олимпийских зимних игр и XI Паралимпийских зимних игр 2014 года в городе Сочи, с содержанием и эксплуатацией олимпийских объектов, на иные цели, связанные со строительством олимпийских объектов и развитием города Сочи как горноклиматического курорта, в том числе предусмотренные Программой строительства олимпийских объектов и развития города Сочи как горноклиматического курорта, и на возмещение затрат (убытков) Внешэкономбанка по сделкам кредитования хозяйственных обществ (инвесторов), осуществляющих проекты по строительству олимпийских объектов в рамках Программы строительства олимпийских объектов и развития города Сочи как горноклиматического курорта (далее в целях настоящего пункта - кредиты), в отношении которых было предоставлено поручительство Государственной корпорации по строительству олимпийских объектов и развитию города Сочи как горноклиматического курорта перед Внешэкономбанком, в части, не компенсируемой доходами от продажи имущества, предоставленного по договору залога в обеспечение кредитов, и (или) в части, не компенсируемой стоимостью имущества, принятого в качестве отступного по кредитам, а также на возмещение затрат (убытков), возникших в результате передачи Внешэкономбанком в государственную казну Российской Федерации имущества, полученного Внешэкономбанком в виде отступного по кредитам, по решениям Правительства Российской Федерации; (В редакции Федерального закона от 28.06.2014 № 201-ФЗ) 17) перераспределение бюджетных ассигнований, предусмотренных Министерству финансов Российской Федерации на исполнение государственных гарантий Российской Федерации при наступлении гарантийных случаев</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"Высшее и послевузовское профессиональное образование" раздела "Образование" классификации расходов бюджетов на совершенствование стипендиального обеспечения обучающихся в федеральных государственных профессиональных образовательных организациях и образовательных организациях высшего образования, выплату социальных стипендий обучающимся на первом и втором курсах по образовательным программам высшего образования (программы бакалавриата и программы специалиста), имеющим оценки успеваемости "хорошо" или "отлично", и на выплату стипендий Президента Российской Федерации и стипендий Правительства Российской Федерации студентам и аспирантам, обучающимся по специальностям и направлениям подготовки, соответствующим приоритетным направлениям модернизации и технологического развития экономики Российской Федерации, и стипендий Правительства Российской Федерации обучающимся по образовательным программам среднего профессионального образования, соответствующим приоритетным направлениям модернизации и технологического развития экономики Российской Федерации, в соответствии с решениями Правительства Российской Федерации</w:t>
      </w:r>
    </w:p>
    <w:p>
      <w:r>
        <w:rPr>
          <w:b/>
        </w:rPr>
        <w:t xml:space="preserve">2. </w:t>
      </w:r>
      <w:r>
        <w:t>перераспределение бюджетных ассигнований на предоставление субсидий на конкурсной основе (грантов в форме субсидий) физическим лицам, индивидуальным предпринимателям и юридическим лицам, в том числе государственным учреждениям, не являющимся казенными учреждениями, в области культуры, искусства, образования, науки и техники</w:t>
      </w:r>
    </w:p>
    <w:p>
      <w:r>
        <w:rPr>
          <w:b/>
        </w:rPr>
        <w:t xml:space="preserve">2. </w:t>
      </w:r>
      <w:r>
        <w:t>перераспределение бюджетных ассигнований, предусмотренных Министерству здравоохранения Российской Федерации по подразделу "Стационарная медицинская помощь" раздела "Здравоохранение" на финансовое обеспечение мероприятий по оказанию высокотехнологичной медицинской помощи</w:t>
      </w:r>
    </w:p>
    <w:p>
      <w:r>
        <w:rPr>
          <w:b/>
        </w:rPr>
        <w:t xml:space="preserve">2. </w:t>
      </w:r>
      <w:r>
        <w:t>перераспределение бюджетных ассигнований, предусмотренных Министерству финансов Российской Федерации по подразделам "Пенсионное обеспечение" и "Социальное обеспечение населения" раздела "Социальная политика" классификации расходов бюджетов в случае неполного их использования (за исключением бюджетных ассигнований, предусмотренных на обеспечение сбалансированности бюджетов Пенсионного фонда Российской Федерации и Фонда социального страхования Российской Федерации, на софинансирование формирования пенсионных накоплений застрахованных лиц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 для финансового обеспечения отдельных видов социальных выплат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 в 2014 году</w:t>
      </w:r>
    </w:p>
    <w:p>
      <w:r>
        <w:rPr>
          <w:b/>
        </w:rPr>
        <w:t xml:space="preserve">2. </w:t>
      </w:r>
      <w:r>
        <w:t>перераспределение бюджетных ассигнований, предусмотренных Министерству финансов Российской Федерации по подразделу "Другие вопросы в области здравоохранения" раздела "Здравоохранение" и по подразделам "Пенсионное обеспечение" и "Социальное обеспечение населения" раздела "Социальная политика" классификации расходов бюджетов, на обеспечение сбалансированности бюджетов государственных внебюджетных фондов Российской Федерации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
        <w:rPr>
          <w:b/>
        </w:rPr>
        <w:t xml:space="preserve">2. </w:t>
      </w:r>
      <w:r>
        <w:t>перераспределение бюджетных ассигнований, предусмотренных Министерству финансов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по подразделу "Социальное обеспечение населения" раздела "Социальная политика" классификации расходов бюджетов, и направление их на субвенции бюджетам субъектов Российской Федерации по подразделу "Социальное обеспечение населения" раздела "Социальная политика" классификации расходов бюджетов в случае заключения соглашений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w:t>
      </w:r>
    </w:p>
    <w:p>
      <w:r>
        <w:rPr>
          <w:b/>
        </w:rPr>
        <w:t xml:space="preserve">2. </w:t>
      </w:r>
      <w:r>
        <w:t>перераспределение бюджетных ассигнований, предусмотренных Министерству финансов Российской Федерации по подразделам "Социальное обеспечение населения" и "Охрана семьи и детства" раздела "Социальная политика" классификации расходов бюджетов на меры социальной поддержки граждан, подвергшихся воздействию радиации вследствие радиационных аварий и ядерных испытаний, а также на выплату пособия по уходу за ребенком в возрасте от полутора до трех лет в двойном размере гражданам, подвергшимся воздействию радиации вследствие радиационных аварий</w:t>
      </w:r>
    </w:p>
    <w:p>
      <w:r>
        <w:rPr>
          <w:b/>
        </w:rPr>
        <w:t xml:space="preserve">2. </w:t>
      </w:r>
      <w:r>
        <w:t>перераспределение бюджетных ассигнований, предусмотренных Министерству финансов Российской Федерации по подразделу "Социальное обеспечение населения" раздела "Социальная политика" классификации расходов бюджетов на осуществление ежемесячных денежных выплат отдельным категориям граждан, между главными распорядителями бюджетных средств, являющимися федеральными органами исполнительной власти, в которых предусмотрена военная и приравненная к ней служба</w:t>
      </w:r>
    </w:p>
    <w:p>
      <w:r>
        <w:rPr>
          <w:b/>
        </w:rPr>
        <w:t xml:space="preserve">2. </w:t>
      </w:r>
      <w:r>
        <w:t>перераспределение бюджетных ассигнований, предусмотренных главным распорядителям средств федерального бюджета на мероприятия по подготовке и проведению чемпионата мира по футболу 2018 года в Российской Федерации, по решениям Правительства Российской Федерации</w:t>
      </w:r>
    </w:p>
    <w:p>
      <w:r>
        <w:rPr>
          <w:b/>
        </w:rPr>
        <w:t xml:space="preserve">2. </w:t>
      </w:r>
      <w:r>
        <w:t>перераспределение бюджетных ассигнований, предусмотренных Министерству финансов Российской Федерации по подразделу "Иные дотации" раздела "Межбюджетные трансферты общего характера бюджетам субъектов Российской Федерации и муниципальных образований", на подраздел "Международные отношения и международное сотрудничество" раздела "Общегосударственные вопросы" классификации расходов бюджетов в сумме до 1 000 000,0 тыс. рублей для оказания финансовой помощи субъектам международного права</w:t>
      </w:r>
    </w:p>
    <w:p>
      <w:r>
        <w:rPr>
          <w:b/>
        </w:rPr>
        <w:t xml:space="preserve">2. </w:t>
      </w:r>
      <w:r>
        <w:t>перераспределение бюджетных ассигнований, предусмотренных на оплату труда работников федеральных государственных органов, в случае принятия Президентом Российской Федерации и Правительством Российской Федерации решений о сокращении численности работников этих федеральных государственных органов</w:t>
      </w:r>
    </w:p>
    <w:p>
      <w:r>
        <w:rPr>
          <w:b/>
        </w:rPr>
        <w:t xml:space="preserve">2. </w:t>
      </w:r>
      <w:r>
        <w:t>перераспределение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решений Президента Российской Федерации, указанных в части 4 статьи 8 настоящего Федерального закона</w:t>
      </w:r>
    </w:p>
    <w:p>
      <w:r>
        <w:rPr>
          <w:b/>
        </w:rPr>
        <w:t xml:space="preserve">2. </w:t>
      </w:r>
      <w:r>
        <w:t>перераспределение бюджетных ассигнований на осуществление бюджетных инвестиций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случае отсутствия на 1 апреля 2014 года утвержденной в установленном порядке проектной документации по объектам капитального строительства и (или) детализации мероприятий (укрупненных инвестиционных проектов), включенных в указанную программу, а также бюджетных ассигнований, предусмотренных на оказание государственных услуг в размере 50 процентов экономии по их использованию в 2014 году, на предоставление субсидии в виде имущественного взноса в государственную корпорацию "Банк развития и внешнеэкономической деятельности (Внешэкономбанк)" на формирование по решениям Правительства Российской Федерации закрытого паевого инвестиционного фонда долгосрочных прямых инвестиций "Российский Фонд Прямых Инвестиций" в объеме до 62 600 000,0 тыс. рублей</w:t>
      </w:r>
    </w:p>
    <w:p>
      <w:r>
        <w:rPr>
          <w:b/>
        </w:rPr>
        <w:t xml:space="preserve">2. </w:t>
      </w:r>
      <w:r>
        <w:t>перераспределение бюджетных ассигнований в связи с утверждением Правительством Российской Федерации федеральных целевых программ и бюджетных ассигнований на осуществление бюджетных инвестиций и на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указанную программу, в соответствии с порядком, установленным Правительством Российской Федерации</w:t>
      </w:r>
    </w:p>
    <w:p>
      <w:r>
        <w:rPr>
          <w:b/>
        </w:rPr>
        <w:t xml:space="preserve">2. </w:t>
      </w:r>
      <w:r>
        <w:t>перераспределение бюджетных ассигнований в пределах, предусмотренных главным распорядителям средств федерального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w:t>
      </w:r>
    </w:p>
    <w:p>
      <w:r>
        <w:rPr>
          <w:b/>
        </w:rPr>
        <w:t xml:space="preserve">2. </w:t>
      </w:r>
      <w:r>
        <w:t>перераспределение бюджетных ассигнований, предусмотренных Министерству финансов Российской Федерации на осуществление ежемесячных денежных выплат отдельным категориям граждан по подразделу "Социальное обеспечение населения" раздела "Социальная политика" классификации расходов бюджетов,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в том числе с учетом изменений, вносимых в 2014 году в Федеральный регистр лиц, имеющих право на получение государственной социальной помощи</w:t>
      </w:r>
    </w:p>
    <w:p>
      <w:r>
        <w:rPr>
          <w:b/>
        </w:rPr>
        <w:t xml:space="preserve">2. </w:t>
      </w:r>
      <w:r>
        <w:t>перераспределение бюджетных ассигнований, предусмотренных главным распорядителям средств федерального бюджета, на цели, связанные с реализацией мероприятий по ликвидации последствий крупномасштабного наводнения на территориях Республики Саха (Якутия), Приморского и Хабаровского краев, Амурской и Магаданской областей, Еврейской автономной области и паводка на территориях Республики Алтай, Республики Тыва, Республики Хакасия и Алтайского края, по решениям Правительства Российской Федерации; (В редакции Федерального закона от 28.06.2014 № 201-ФЗ) 35) перераспределение бюджетных ассигнований, предусмотренных Федеральному агентству по печати и массовым коммуникациям по подразделам "Телевидение и радиовещание" и "Другие вопросы в области средств массовой информации" раздела "Средства массовой информации" классификации расходов бюджетов на предоставление субсидий федеральному государственному унитарному предприятию "Российское агентство международной информации "РИА Новости" и федеральному государственному бюджетному учреждению "Российская государственная радиовещательная компания "Голос России", на финансовое обеспечение мероприятий, связанных с ликвидацией указанных организаций, и на финансовое обеспечение деятельности федерального государственного унитарного предприятия "Международное информационное агентство "Россия сегодня"; (Пункт введен - Федеральный закон от 03.02.2014 № 13-ФЗ) 36) перераспределение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в которых предусмотрена военная служба, на строительство и приобретение жилых помещений для военнослужащих, а также на содержание военнослужащих в связи с их увольнением с военной службы или нахождением в распоряжении командиров (начальников), в целях финансового обеспечения предоставления военнослужащим и гражданам, уволенным с военной службы, субсидий для приобретения или строительства жилых помещений; (Пункт введен - Федеральный закон от 28.06.2014 № 201-ФЗ) 37) перераспределение бюджетных ассигнований, предусмотренных Совету Федерации Федерального Собрания Российской Федерации, Государственной Думе Федерального Собрания Российской Федерации по подразделу "Функционирование законодательных (представительных) органов государственной власти и представительных органов муниципальных образований" раздела "Общегосударственные вопросы" классификации расходов бюджетов, в случае представления предложений соответственно Советом Федерации Федерального Собрания Российской Федерации, Государственной Думой Федерального Собрания Российской Федерации в соответствии с частью 12 статьи 40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(Пункт введен - Федеральный закон от 28.06.2014 № 201-ФЗ) 38) перераспределение бюджетных ассигнований, предусмотренных главным распорядителям средств федерального бюджета, на цели, связанные с реализацией мероприятий по поддержке экономики и социальной сферы Республики Крым и города федерального значения Севастополя, и на предоставление иных межбюджетных трансфертов для финансового обеспечения мероприятий, связанных с передачей полномочий федеральных органов исполнительной власти органам государственной власти Республики Крым и города федерального значения Севастополя, по решениям Правительства Российской Федерации. (Пункт введен - Федеральный закон от 28.06.2014 № 201-ФЗ)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