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03.02.2014 № 6-ФЗ</w:t>
      </w:r>
    </w:p>
    <w:p>
      <w:r>
        <w:t>О внесении изменений в Кодекс Российской Федерации об административных правонарушениях РОССИЙСКАЯ ФЕДЕРАЦИЯ ФЕДЕРАЛЬНЫЙ ЗАКОН О внесении изменений в Кодекс Российской Федерации об административных правонарушениях Принят Государственной Думой 24 января 2014 года Одобрен Советом Федерации 29 января 2014 года 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46, ст. 4434; № 50, ст. 4847; 2004, № 34, ст. 3533; № 44, ст. 4266; 2005, № 1, ст. 13, 40; № 10, ст. 762; № 30, ст. 3131; № 52, ст. 5574; 2006, № 1, ст. 4; № 2, ст. 172; № 6, ст. 636; № 19, ст. 2066; № 45, ст. 4641; № 50, ст. 5281; № 52, ст. 5498; 2007, № 16, ст. 1825; № 26, ст. 3089; 2008, № 20, ст. 2259; № 52, ст. 6235, 6236; 2009, № 29, ст. 3597; 2010, № 1, ст. 1; № 19, ст. 2291; № 31, ст. 4193; 2011, № 1, ст. 23, 47; № 19, ст. 2714; № 47, ст. 6602; № 50, ст. 7362; 2012, № 24, ст. 3082; № 31, ст. 4320; № 47, ст. 6403, 6404, 6405; № 53, ст. 7602; 2013, № 14, ст. 1666; № 19, ст. 2323; № 26, ст. 3207, 3208, 3209; № 27, ст. 3469, 3477; № 30, ст. 4025, 4029, 4031, 4040; № 31, ст. 4191; № 44, ст. 5624; № 48, ст. 6163; № 49, ст. 6343; № 51, ст. 6683, 6696; Российская газета, 2013, 30 декабря) следующие изменения</w:t>
      </w:r>
    </w:p>
    <w:p>
      <w:r>
        <w:t>часть 3 статьи 3.5 после слов "стоимости похищенного имущества," дополнить словами "в случае, предусмотренном частью 1 1 статьи 8.8 настоящего Кодекса, не может превышать пятьсот тысяч рублей,"</w:t>
      </w:r>
    </w:p>
    <w:p>
      <w:r>
        <w:t>абзац второй части 1 1 статьи 8.8 изложить в следующей редакции: "влечет наложение административного штрафа на граждан в размере от 0,3 до 0,5 процента кадастровой стоимости земельного участка, являющегося предметом административного правонарушения, но не менее трех тысяч рублей; на должностных лиц - от 0,5 до 1,5 процента кадастровой стоимости земельного участка, являющегося предметом административного правонарушения, но не менее пятидесяти тысяч рублей; на юридических лиц - от 2 до 10 процентов кадастровой стоимости земельного участка, являющегося предметом административного правонарушения, но не менее двухсот тысяч рублей."</w:t>
      </w:r>
    </w:p>
    <w:p>
      <w:r>
        <w:t>часть 1 статьи 23.15 после слов "включая мелиорированные земли)," дополнить словами "частью 1 1 статьи 8.8,". Президент Российской Федерации В.Путин Москва, Кремль 3 февраля 2014 года № 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