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12.31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12.03.2014 № 32-ФЗ</w:t>
      </w:r>
    </w:p>
    <w:p>
      <w:r>
        <w:t>О внесении изменения в статью 12.31 Кодекса Российской Федерации об административных правонарушениях РОССИЙСКАЯ ФЕДЕРАЦИЯ ФЕДЕРАЛЬНЫЙ ЗАКОН О внесении изменения в статью 12.31 Кодекса Российской Федерации об административных правонарушениях Принят Государственной Думой 28 февраля 2014 года Одобрен Советом Федерации 5 марта 2014 года Внести в абзац второй части 2 статьи 12.31 Кодекса Российской Федерации об административных правонарушениях (Собрание законодательства Российской Федерации, 2002, № 1, ст. 1; 2005, № 30, ст. 3131; 2007, № 26, ст. 3089; № 31, ст. 4007; 2011, № 27, ст. 3881; 2012, № 29, ст. 3996; № 31, ст. 4320) изменение, заменив слова "от пятисот до одной тысячи" словами "от пяти тысяч до восьми тысяч". Президент Российской Федерации В.Путин Москва, Кремль 12 марта 2014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